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32" w:rsidRDefault="005F2A32" w:rsidP="005F2A32">
      <w:pPr>
        <w:spacing w:before="120" w:after="120"/>
        <w:ind w:right="-691"/>
        <w:rPr>
          <w:b/>
          <w:lang w:val="es-ES"/>
        </w:rPr>
      </w:pPr>
      <w:r>
        <w:rPr>
          <w:b/>
          <w:lang w:val="es-ES"/>
        </w:rPr>
        <w:t>INSPECTORATUL ŞCOLAR JUDEŢEAN COVASNA</w:t>
      </w:r>
    </w:p>
    <w:p w:rsidR="00F33526" w:rsidRDefault="00F33526" w:rsidP="005F2A32">
      <w:pPr>
        <w:spacing w:before="120" w:after="120"/>
        <w:ind w:right="-691"/>
        <w:rPr>
          <w:b/>
          <w:lang w:val="es-ES"/>
        </w:rPr>
      </w:pPr>
    </w:p>
    <w:p w:rsidR="005F2A32" w:rsidRDefault="00232A96" w:rsidP="00F33526">
      <w:pPr>
        <w:tabs>
          <w:tab w:val="center" w:pos="5578"/>
        </w:tabs>
        <w:spacing w:before="120" w:after="120"/>
        <w:ind w:right="-691"/>
        <w:rPr>
          <w:b/>
          <w:lang w:val="es-ES"/>
        </w:rPr>
      </w:pPr>
      <w:r>
        <w:rPr>
          <w:b/>
          <w:lang w:val="es-ES"/>
        </w:rPr>
        <w:t>Avizat,</w:t>
      </w:r>
      <w:r w:rsidR="00F33526">
        <w:rPr>
          <w:b/>
          <w:lang w:val="es-ES"/>
        </w:rPr>
        <w:tab/>
      </w:r>
      <w:r w:rsidR="00672AE9">
        <w:rPr>
          <w:b/>
          <w:lang w:val="es-ES"/>
        </w:rPr>
        <w:t xml:space="preserve">              </w:t>
      </w:r>
      <w:r w:rsidR="00F33526">
        <w:rPr>
          <w:b/>
          <w:lang w:val="es-ES"/>
        </w:rPr>
        <w:t>Avizat</w:t>
      </w:r>
    </w:p>
    <w:p w:rsidR="00232A96" w:rsidRDefault="00232A96" w:rsidP="005F2A32">
      <w:pPr>
        <w:spacing w:before="120" w:after="120"/>
        <w:ind w:right="-691"/>
        <w:rPr>
          <w:b/>
          <w:lang w:val="es-ES"/>
        </w:rPr>
      </w:pPr>
      <w:r>
        <w:rPr>
          <w:b/>
          <w:lang w:val="es-ES"/>
        </w:rPr>
        <w:t>ISJ COVASNA</w:t>
      </w:r>
      <w:r w:rsidR="00F33526">
        <w:rPr>
          <w:b/>
          <w:lang w:val="es-ES"/>
        </w:rPr>
        <w:t xml:space="preserve">                                                                    Inspector educativ,</w:t>
      </w:r>
    </w:p>
    <w:p w:rsidR="00232A96" w:rsidRDefault="00F33526" w:rsidP="00F33526">
      <w:pPr>
        <w:tabs>
          <w:tab w:val="center" w:pos="5578"/>
        </w:tabs>
        <w:spacing w:before="120" w:after="120"/>
        <w:ind w:right="-691"/>
        <w:rPr>
          <w:b/>
          <w:lang w:val="es-ES"/>
        </w:rPr>
      </w:pPr>
      <w:r>
        <w:rPr>
          <w:b/>
          <w:lang w:val="es-ES"/>
        </w:rPr>
        <w:t>Inspector general,</w:t>
      </w:r>
      <w:r>
        <w:rPr>
          <w:b/>
          <w:lang w:val="es-ES"/>
        </w:rPr>
        <w:tab/>
      </w:r>
      <w:r w:rsidR="00672AE9">
        <w:rPr>
          <w:b/>
          <w:lang w:val="es-ES"/>
        </w:rPr>
        <w:t xml:space="preserve">                                   </w:t>
      </w:r>
      <w:r w:rsidR="0019386D">
        <w:rPr>
          <w:b/>
          <w:lang w:val="es-ES"/>
        </w:rPr>
        <w:t xml:space="preserve"> </w:t>
      </w:r>
      <w:r w:rsidR="00672AE9">
        <w:rPr>
          <w:b/>
          <w:lang w:val="es-ES"/>
        </w:rPr>
        <w:t xml:space="preserve"> </w:t>
      </w:r>
      <w:r>
        <w:rPr>
          <w:b/>
          <w:lang w:val="es-ES"/>
        </w:rPr>
        <w:t>prof.Szőcs</w:t>
      </w:r>
      <w:r w:rsidR="0019386D">
        <w:rPr>
          <w:b/>
          <w:lang w:val="es-ES"/>
        </w:rPr>
        <w:t xml:space="preserve"> </w:t>
      </w:r>
      <w:r>
        <w:rPr>
          <w:b/>
          <w:lang w:val="es-ES"/>
        </w:rPr>
        <w:t>Domokos</w:t>
      </w:r>
    </w:p>
    <w:p w:rsidR="00F33526" w:rsidRDefault="00F33526" w:rsidP="005F2A32">
      <w:pPr>
        <w:spacing w:before="120" w:after="120"/>
        <w:ind w:right="-691"/>
        <w:rPr>
          <w:b/>
          <w:lang w:val="es-ES"/>
        </w:rPr>
      </w:pPr>
      <w:r>
        <w:rPr>
          <w:b/>
          <w:lang w:val="es-ES"/>
        </w:rPr>
        <w:t>Prof. Kiss Imre</w:t>
      </w:r>
    </w:p>
    <w:p w:rsidR="00F33526" w:rsidRDefault="00F33526" w:rsidP="005F2A32">
      <w:pPr>
        <w:tabs>
          <w:tab w:val="center" w:pos="5578"/>
        </w:tabs>
        <w:spacing w:before="120" w:after="120"/>
        <w:ind w:right="-691"/>
        <w:rPr>
          <w:b/>
          <w:lang w:val="es-ES"/>
        </w:rPr>
      </w:pPr>
    </w:p>
    <w:p w:rsidR="00F33526" w:rsidRDefault="00F33526" w:rsidP="005F2A32">
      <w:pPr>
        <w:tabs>
          <w:tab w:val="center" w:pos="5578"/>
        </w:tabs>
        <w:spacing w:before="120" w:after="120"/>
        <w:ind w:right="-691"/>
        <w:rPr>
          <w:b/>
          <w:lang w:val="es-ES"/>
        </w:rPr>
      </w:pPr>
    </w:p>
    <w:p w:rsidR="005F2A32" w:rsidRDefault="005F2A32" w:rsidP="005F2A32">
      <w:pPr>
        <w:tabs>
          <w:tab w:val="center" w:pos="5578"/>
        </w:tabs>
        <w:spacing w:before="120" w:after="120"/>
        <w:ind w:right="-691"/>
        <w:rPr>
          <w:b/>
          <w:lang w:val="es-ES"/>
        </w:rPr>
      </w:pPr>
      <w:r>
        <w:rPr>
          <w:b/>
          <w:lang w:val="es-ES"/>
        </w:rPr>
        <w:t>Avizat,</w:t>
      </w:r>
      <w:r>
        <w:rPr>
          <w:b/>
          <w:lang w:val="es-ES"/>
        </w:rPr>
        <w:tab/>
      </w:r>
      <w:r w:rsidR="00672AE9">
        <w:rPr>
          <w:b/>
          <w:lang w:val="es-ES"/>
        </w:rPr>
        <w:t xml:space="preserve">                 </w:t>
      </w:r>
      <w:r>
        <w:rPr>
          <w:b/>
          <w:lang w:val="es-ES"/>
        </w:rPr>
        <w:t>Avizat,</w:t>
      </w:r>
    </w:p>
    <w:p w:rsidR="005F2A32" w:rsidRDefault="005F2A32" w:rsidP="005F2A32">
      <w:pPr>
        <w:spacing w:before="120" w:after="120"/>
        <w:ind w:right="-691"/>
        <w:rPr>
          <w:b/>
          <w:lang w:val="hu-HU"/>
        </w:rPr>
      </w:pPr>
      <w:r>
        <w:rPr>
          <w:b/>
          <w:lang w:val="es-ES"/>
        </w:rPr>
        <w:t>ŞCOALA GIMNAZIALĂ SPECIALĂ                              ŞCOALA GIMNAZIALĂ</w:t>
      </w:r>
      <w:r>
        <w:rPr>
          <w:b/>
        </w:rPr>
        <w:t xml:space="preserve"> V</w:t>
      </w:r>
      <w:r>
        <w:rPr>
          <w:b/>
          <w:lang w:val="hu-HU"/>
        </w:rPr>
        <w:t>ÁRADI JÓZSEF</w:t>
      </w:r>
    </w:p>
    <w:p w:rsidR="005F2A32" w:rsidRDefault="005F2A32" w:rsidP="005F2A32">
      <w:pPr>
        <w:spacing w:before="120" w:after="120"/>
        <w:ind w:right="-691"/>
        <w:rPr>
          <w:b/>
        </w:rPr>
      </w:pPr>
      <w:r>
        <w:rPr>
          <w:b/>
          <w:lang w:val="es-ES"/>
        </w:rPr>
        <w:t>MUN. SF.GHEORGHE                                                       MUN</w:t>
      </w:r>
      <w:r>
        <w:rPr>
          <w:b/>
        </w:rPr>
        <w:t>. SF.GHEORGHE</w:t>
      </w:r>
    </w:p>
    <w:p w:rsidR="005F2A32" w:rsidRDefault="005F2A32" w:rsidP="005F2A32">
      <w:pPr>
        <w:spacing w:before="120" w:after="120"/>
        <w:ind w:right="-691"/>
        <w:rPr>
          <w:b/>
          <w:lang w:val="es-ES"/>
        </w:rPr>
      </w:pPr>
      <w:r>
        <w:rPr>
          <w:b/>
          <w:lang w:val="es-ES"/>
        </w:rPr>
        <w:t>Director,                                                                                 Director,</w:t>
      </w:r>
    </w:p>
    <w:p w:rsidR="005F2A32" w:rsidRDefault="005F2A32" w:rsidP="005F2A32">
      <w:pPr>
        <w:rPr>
          <w:lang w:val="hu-HU"/>
        </w:rPr>
      </w:pPr>
      <w:r>
        <w:rPr>
          <w:b/>
          <w:lang w:val="es-ES"/>
        </w:rPr>
        <w:t xml:space="preserve">Prof.ForróHuba                                                                 </w:t>
      </w:r>
      <w:r w:rsidR="00672AE9">
        <w:rPr>
          <w:b/>
          <w:lang w:val="es-ES"/>
        </w:rPr>
        <w:t xml:space="preserve"> </w:t>
      </w:r>
      <w:r>
        <w:rPr>
          <w:b/>
          <w:lang w:val="es-ES"/>
        </w:rPr>
        <w:t xml:space="preserve">  Prof.</w:t>
      </w:r>
      <w:r>
        <w:rPr>
          <w:b/>
        </w:rPr>
        <w:t>Fekécs Károly</w:t>
      </w:r>
    </w:p>
    <w:p w:rsidR="005F2A32" w:rsidRDefault="005F2A32" w:rsidP="005F2A32">
      <w:pPr>
        <w:spacing w:before="120" w:after="120"/>
        <w:ind w:right="-691"/>
        <w:rPr>
          <w:b/>
          <w:lang w:val="hu-HU"/>
        </w:rPr>
      </w:pPr>
    </w:p>
    <w:p w:rsidR="005F2A32" w:rsidRDefault="005F2A32" w:rsidP="005F2A32">
      <w:pPr>
        <w:spacing w:before="120" w:after="120"/>
        <w:ind w:right="-691"/>
        <w:rPr>
          <w:b/>
          <w:lang w:val="hu-HU"/>
        </w:rPr>
      </w:pPr>
    </w:p>
    <w:p w:rsidR="005F2A32" w:rsidRDefault="005F2A32" w:rsidP="005F2A32">
      <w:pPr>
        <w:spacing w:before="120" w:after="120"/>
        <w:ind w:right="-691"/>
        <w:rPr>
          <w:b/>
          <w:lang w:val="es-ES"/>
        </w:rPr>
      </w:pPr>
    </w:p>
    <w:p w:rsidR="005F2A32" w:rsidRDefault="005F2A32" w:rsidP="005F2A32">
      <w:pPr>
        <w:spacing w:before="120" w:after="120"/>
        <w:ind w:right="-691"/>
        <w:rPr>
          <w:b/>
          <w:lang w:val="es-ES"/>
        </w:rPr>
      </w:pPr>
    </w:p>
    <w:p w:rsidR="005F2A32" w:rsidRDefault="005F2A32" w:rsidP="005F2A32">
      <w:pPr>
        <w:jc w:val="center"/>
        <w:rPr>
          <w:b/>
          <w:sz w:val="40"/>
          <w:szCs w:val="40"/>
          <w:lang w:val="it-IT"/>
        </w:rPr>
      </w:pPr>
      <w:r>
        <w:rPr>
          <w:b/>
          <w:sz w:val="40"/>
          <w:szCs w:val="40"/>
          <w:lang w:val="it-IT"/>
        </w:rPr>
        <w:t xml:space="preserve">CONCURS JUDEŢEAN DE ARTĂ PLASTICĂ </w:t>
      </w:r>
    </w:p>
    <w:p w:rsidR="005F2A32" w:rsidRDefault="005F2A32" w:rsidP="005F2A32">
      <w:pPr>
        <w:jc w:val="center"/>
        <w:rPr>
          <w:b/>
          <w:sz w:val="40"/>
          <w:szCs w:val="40"/>
          <w:lang w:val="it-IT"/>
        </w:rPr>
      </w:pPr>
    </w:p>
    <w:p w:rsidR="005F2A32" w:rsidRDefault="005F2A32" w:rsidP="005F2A32">
      <w:pPr>
        <w:jc w:val="center"/>
        <w:rPr>
          <w:b/>
          <w:i/>
          <w:sz w:val="56"/>
          <w:szCs w:val="56"/>
        </w:rPr>
      </w:pPr>
      <w:r>
        <w:rPr>
          <w:b/>
          <w:i/>
          <w:sz w:val="56"/>
          <w:szCs w:val="56"/>
        </w:rPr>
        <w:t>„Tradiţii din tradiţii-</w:t>
      </w:r>
    </w:p>
    <w:p w:rsidR="005F2A32" w:rsidRDefault="005F2A32" w:rsidP="005F2A32">
      <w:pPr>
        <w:jc w:val="center"/>
        <w:rPr>
          <w:b/>
          <w:i/>
          <w:sz w:val="56"/>
          <w:szCs w:val="56"/>
        </w:rPr>
      </w:pPr>
      <w:r>
        <w:rPr>
          <w:b/>
          <w:i/>
          <w:sz w:val="56"/>
          <w:szCs w:val="56"/>
        </w:rPr>
        <w:t>Obiceiuri ale familiei mele”</w:t>
      </w: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jc w:val="center"/>
        <w:rPr>
          <w:b/>
          <w:i/>
          <w:sz w:val="28"/>
          <w:szCs w:val="28"/>
        </w:rPr>
      </w:pPr>
    </w:p>
    <w:p w:rsidR="005F2A32" w:rsidRDefault="005F2A32" w:rsidP="005F2A32">
      <w:pPr>
        <w:jc w:val="center"/>
        <w:rPr>
          <w:b/>
          <w:i/>
          <w:sz w:val="28"/>
          <w:szCs w:val="28"/>
        </w:rPr>
      </w:pPr>
      <w:r>
        <w:rPr>
          <w:b/>
          <w:i/>
          <w:sz w:val="28"/>
          <w:szCs w:val="28"/>
        </w:rPr>
        <w:t>201</w:t>
      </w:r>
      <w:r w:rsidR="00232A96">
        <w:rPr>
          <w:b/>
          <w:i/>
          <w:sz w:val="28"/>
          <w:szCs w:val="28"/>
        </w:rPr>
        <w:t>8</w:t>
      </w:r>
      <w:r>
        <w:rPr>
          <w:b/>
          <w:i/>
          <w:sz w:val="28"/>
          <w:szCs w:val="28"/>
        </w:rPr>
        <w:t>-201</w:t>
      </w:r>
      <w:r w:rsidR="00232A96">
        <w:rPr>
          <w:b/>
          <w:i/>
          <w:sz w:val="28"/>
          <w:szCs w:val="28"/>
        </w:rPr>
        <w:t>9</w:t>
      </w: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b/>
          <w:i/>
          <w:sz w:val="28"/>
          <w:szCs w:val="28"/>
        </w:rPr>
      </w:pPr>
    </w:p>
    <w:p w:rsidR="005F2A32" w:rsidRDefault="005F2A32" w:rsidP="005F2A32">
      <w:pPr>
        <w:rPr>
          <w:sz w:val="28"/>
          <w:szCs w:val="28"/>
        </w:rPr>
      </w:pPr>
      <w:r>
        <w:rPr>
          <w:sz w:val="28"/>
          <w:szCs w:val="28"/>
        </w:rPr>
        <w:t>INIŢIATORI ŞI COORDONATORI DE PROIECT:</w:t>
      </w:r>
    </w:p>
    <w:p w:rsidR="005F2A32" w:rsidRDefault="005F2A32" w:rsidP="005F2A32">
      <w:pPr>
        <w:rPr>
          <w:sz w:val="28"/>
          <w:szCs w:val="28"/>
        </w:rPr>
      </w:pPr>
    </w:p>
    <w:p w:rsidR="005F2A32" w:rsidRDefault="005F2A32" w:rsidP="005F2A32">
      <w:r>
        <w:t>SZÉKELY ANA MARIA – prof.psihopedagogie specială- Şc.Gimn.Sp.Mun.Sf.Gheorghe</w:t>
      </w:r>
    </w:p>
    <w:p w:rsidR="005F2A32" w:rsidRDefault="005F2A32" w:rsidP="005F2A32"/>
    <w:p w:rsidR="005F2A32" w:rsidRDefault="005F2A32" w:rsidP="005F2A32">
      <w:r>
        <w:t>KULCSÁR TERZA RÉKA – prof.psihopedagogie specială-Şc.Gimn.Sp.Mun.Sf.Gheorghe</w:t>
      </w:r>
    </w:p>
    <w:p w:rsidR="005F2A32" w:rsidRDefault="005F2A32" w:rsidP="005F2A32">
      <w:pPr>
        <w:rPr>
          <w:b/>
          <w:i/>
        </w:rPr>
      </w:pPr>
    </w:p>
    <w:p w:rsidR="005F2A32" w:rsidRDefault="005F2A32" w:rsidP="005F2A32">
      <w:r>
        <w:t>SPRÎNCENATU OANA – prof.învăţământ primar- Şc.Gen.,,Váradi József” Sf.Gheorghe</w:t>
      </w:r>
    </w:p>
    <w:p w:rsidR="005F2A32" w:rsidRDefault="005F2A32" w:rsidP="005F2A32">
      <w:pPr>
        <w:rPr>
          <w:sz w:val="28"/>
          <w:szCs w:val="28"/>
        </w:rPr>
      </w:pPr>
    </w:p>
    <w:p w:rsidR="005F2A32" w:rsidRDefault="005F2A32" w:rsidP="005F2A32">
      <w:pPr>
        <w:rPr>
          <w:sz w:val="28"/>
          <w:szCs w:val="28"/>
        </w:rPr>
      </w:pPr>
    </w:p>
    <w:p w:rsidR="005F2A32" w:rsidRDefault="005F2A32" w:rsidP="005F2A32">
      <w:pPr>
        <w:spacing w:before="120" w:after="120"/>
        <w:ind w:right="-691"/>
        <w:rPr>
          <w:b/>
          <w:sz w:val="28"/>
          <w:szCs w:val="28"/>
          <w:lang w:val="es-ES"/>
        </w:rPr>
      </w:pPr>
    </w:p>
    <w:p w:rsidR="005F2A32" w:rsidRDefault="005F2A32" w:rsidP="005F2A32">
      <w:pPr>
        <w:jc w:val="center"/>
        <w:rPr>
          <w:b/>
          <w:i/>
          <w:sz w:val="28"/>
          <w:szCs w:val="28"/>
        </w:rPr>
      </w:pPr>
      <w:r>
        <w:rPr>
          <w:b/>
          <w:sz w:val="28"/>
          <w:szCs w:val="28"/>
          <w:lang w:val="it-IT"/>
        </w:rPr>
        <w:t xml:space="preserve">CONCURS DE ARTĂ PLASTICĂ </w:t>
      </w:r>
      <w:r>
        <w:rPr>
          <w:b/>
          <w:i/>
          <w:sz w:val="28"/>
          <w:szCs w:val="28"/>
        </w:rPr>
        <w:t>„Tradiţii din tradiţii-Obiceiuri ale familiei mele”</w:t>
      </w:r>
    </w:p>
    <w:p w:rsidR="005F2A32" w:rsidRDefault="005F2A32" w:rsidP="005F2A32">
      <w:pPr>
        <w:tabs>
          <w:tab w:val="left" w:pos="1080"/>
        </w:tabs>
        <w:autoSpaceDE w:val="0"/>
        <w:autoSpaceDN w:val="0"/>
        <w:adjustRightInd w:val="0"/>
        <w:rPr>
          <w:b/>
          <w:sz w:val="28"/>
          <w:szCs w:val="28"/>
        </w:rPr>
      </w:pPr>
    </w:p>
    <w:p w:rsidR="005F2A32" w:rsidRDefault="005F2A32" w:rsidP="005F2A32">
      <w:pPr>
        <w:tabs>
          <w:tab w:val="left" w:pos="1080"/>
        </w:tabs>
        <w:autoSpaceDE w:val="0"/>
        <w:autoSpaceDN w:val="0"/>
        <w:adjustRightInd w:val="0"/>
        <w:rPr>
          <w:b/>
          <w:bCs/>
          <w:sz w:val="28"/>
          <w:szCs w:val="28"/>
        </w:rPr>
      </w:pPr>
      <w:r>
        <w:rPr>
          <w:b/>
          <w:bCs/>
          <w:sz w:val="28"/>
          <w:szCs w:val="28"/>
        </w:rPr>
        <w:t>DESCRIEREA PROIECTULUI</w:t>
      </w:r>
    </w:p>
    <w:p w:rsidR="005F2A32" w:rsidRDefault="005F2A32" w:rsidP="005F2A32">
      <w:pPr>
        <w:tabs>
          <w:tab w:val="left" w:pos="1080"/>
        </w:tabs>
        <w:autoSpaceDE w:val="0"/>
        <w:autoSpaceDN w:val="0"/>
        <w:adjustRightInd w:val="0"/>
        <w:rPr>
          <w:b/>
          <w:bCs/>
          <w:sz w:val="28"/>
          <w:szCs w:val="28"/>
        </w:rPr>
      </w:pPr>
    </w:p>
    <w:p w:rsidR="005F2A32" w:rsidRDefault="005F2A32" w:rsidP="005F2A32">
      <w:pPr>
        <w:autoSpaceDE w:val="0"/>
        <w:autoSpaceDN w:val="0"/>
        <w:adjustRightInd w:val="0"/>
        <w:ind w:left="720" w:hanging="720"/>
        <w:jc w:val="both"/>
        <w:rPr>
          <w:sz w:val="28"/>
          <w:szCs w:val="28"/>
        </w:rPr>
      </w:pPr>
      <w:r>
        <w:rPr>
          <w:b/>
          <w:bCs/>
          <w:sz w:val="28"/>
          <w:szCs w:val="28"/>
        </w:rPr>
        <w:t xml:space="preserve">Scop: </w:t>
      </w:r>
      <w:r>
        <w:rPr>
          <w:sz w:val="28"/>
          <w:szCs w:val="28"/>
        </w:rPr>
        <w:t>Acest proiect are ca scop promovarea  activităţilor artistico-plastice din judeţ alături de cultivarea dragostei, respectului elevilor faţă de tradiţii. Creaţia artistică înnobilează sufletul elevilor ajutându-i atât în exprimarea sentimentelor cât şi în stimularea gândirii creatoare. Este importantă întărirea relațiilor de colaborare între instituţiile partenere prin activităţi comune.</w:t>
      </w:r>
    </w:p>
    <w:p w:rsidR="005F2A32" w:rsidRDefault="005F2A32" w:rsidP="005F2A32">
      <w:pPr>
        <w:autoSpaceDE w:val="0"/>
        <w:autoSpaceDN w:val="0"/>
        <w:adjustRightInd w:val="0"/>
        <w:ind w:left="720" w:hanging="720"/>
        <w:jc w:val="both"/>
        <w:rPr>
          <w:b/>
          <w:sz w:val="28"/>
          <w:szCs w:val="28"/>
        </w:rPr>
      </w:pPr>
      <w:r>
        <w:rPr>
          <w:b/>
          <w:bCs/>
          <w:sz w:val="28"/>
          <w:szCs w:val="28"/>
        </w:rPr>
        <w:t xml:space="preserve">          De asemenea, foarte importante sunt păstrarea şi continuarea tradiţiilor personale, cele dobândite de-</w:t>
      </w:r>
      <w:r>
        <w:rPr>
          <w:b/>
          <w:sz w:val="28"/>
          <w:szCs w:val="28"/>
        </w:rPr>
        <w:t>a lungul anilor în fiecare familie.</w:t>
      </w:r>
    </w:p>
    <w:p w:rsidR="005F2A32" w:rsidRDefault="005F2A32" w:rsidP="005F2A32">
      <w:pPr>
        <w:autoSpaceDE w:val="0"/>
        <w:autoSpaceDN w:val="0"/>
        <w:adjustRightInd w:val="0"/>
        <w:ind w:left="720" w:hanging="720"/>
        <w:jc w:val="both"/>
        <w:rPr>
          <w:b/>
          <w:sz w:val="28"/>
          <w:szCs w:val="28"/>
        </w:rPr>
      </w:pPr>
      <w:r>
        <w:rPr>
          <w:sz w:val="28"/>
          <w:szCs w:val="28"/>
        </w:rPr>
        <w:t xml:space="preserve">          ( Este vorba despre obiceiuri </w:t>
      </w:r>
      <w:r w:rsidR="00232A96">
        <w:rPr>
          <w:sz w:val="28"/>
          <w:szCs w:val="28"/>
        </w:rPr>
        <w:t xml:space="preserve">de iarnă </w:t>
      </w:r>
      <w:r>
        <w:rPr>
          <w:sz w:val="28"/>
          <w:szCs w:val="28"/>
        </w:rPr>
        <w:t xml:space="preserve">care au la bază tradiţiile moştenite din strămoşi, dar în fiecare familie ele sunt continuate cu mici modificări, personalizate, ceea ce le conferă originalitate şi le face unice.) </w:t>
      </w:r>
      <w:r>
        <w:rPr>
          <w:b/>
          <w:sz w:val="28"/>
          <w:szCs w:val="28"/>
        </w:rPr>
        <w:t>Acesta este cel mai important aspect al proiectului!</w:t>
      </w:r>
    </w:p>
    <w:p w:rsidR="005F2A32" w:rsidRDefault="005F2A32" w:rsidP="005F2A32">
      <w:pPr>
        <w:autoSpaceDE w:val="0"/>
        <w:autoSpaceDN w:val="0"/>
        <w:adjustRightInd w:val="0"/>
        <w:ind w:left="720" w:hanging="720"/>
        <w:jc w:val="both"/>
        <w:rPr>
          <w:sz w:val="28"/>
          <w:szCs w:val="28"/>
        </w:rPr>
      </w:pPr>
    </w:p>
    <w:p w:rsidR="005F2A32" w:rsidRDefault="005F2A32" w:rsidP="005F2A32">
      <w:pPr>
        <w:autoSpaceDE w:val="0"/>
        <w:autoSpaceDN w:val="0"/>
        <w:adjustRightInd w:val="0"/>
        <w:jc w:val="both"/>
        <w:rPr>
          <w:b/>
          <w:bCs/>
          <w:sz w:val="28"/>
          <w:szCs w:val="28"/>
        </w:rPr>
      </w:pPr>
      <w:r>
        <w:rPr>
          <w:b/>
          <w:bCs/>
          <w:sz w:val="28"/>
          <w:szCs w:val="28"/>
        </w:rPr>
        <w:t>Obiective:</w:t>
      </w:r>
    </w:p>
    <w:p w:rsidR="005F2A32" w:rsidRDefault="005F2A32" w:rsidP="005F2A32">
      <w:pPr>
        <w:numPr>
          <w:ilvl w:val="0"/>
          <w:numId w:val="1"/>
        </w:numPr>
        <w:autoSpaceDE w:val="0"/>
        <w:autoSpaceDN w:val="0"/>
        <w:adjustRightInd w:val="0"/>
        <w:spacing w:line="276" w:lineRule="auto"/>
        <w:rPr>
          <w:sz w:val="28"/>
          <w:szCs w:val="28"/>
        </w:rPr>
      </w:pPr>
      <w:r>
        <w:rPr>
          <w:sz w:val="28"/>
          <w:szCs w:val="28"/>
        </w:rPr>
        <w:t>Identificarea bunelor practici în abordări pedagogice care să oglindească imaginaţia elevilor.</w:t>
      </w:r>
    </w:p>
    <w:p w:rsidR="005F2A32" w:rsidRDefault="005F2A32" w:rsidP="005F2A32">
      <w:pPr>
        <w:numPr>
          <w:ilvl w:val="0"/>
          <w:numId w:val="1"/>
        </w:numPr>
        <w:autoSpaceDE w:val="0"/>
        <w:autoSpaceDN w:val="0"/>
        <w:adjustRightInd w:val="0"/>
        <w:spacing w:line="276" w:lineRule="auto"/>
        <w:jc w:val="both"/>
        <w:rPr>
          <w:sz w:val="28"/>
          <w:szCs w:val="28"/>
        </w:rPr>
      </w:pPr>
      <w:r>
        <w:rPr>
          <w:sz w:val="28"/>
          <w:szCs w:val="28"/>
        </w:rPr>
        <w:t>Valorificarea potenţialului creativ al elevilor.</w:t>
      </w:r>
    </w:p>
    <w:p w:rsidR="005F2A32" w:rsidRDefault="005F2A32" w:rsidP="005F2A32">
      <w:pPr>
        <w:numPr>
          <w:ilvl w:val="0"/>
          <w:numId w:val="1"/>
        </w:numPr>
        <w:autoSpaceDE w:val="0"/>
        <w:autoSpaceDN w:val="0"/>
        <w:adjustRightInd w:val="0"/>
        <w:spacing w:line="276" w:lineRule="auto"/>
        <w:rPr>
          <w:sz w:val="28"/>
          <w:szCs w:val="28"/>
        </w:rPr>
      </w:pPr>
      <w:r>
        <w:rPr>
          <w:sz w:val="28"/>
          <w:szCs w:val="28"/>
        </w:rPr>
        <w:t>Îmbunătăţirea imaginii şcolii în comunitatea locală.</w:t>
      </w:r>
    </w:p>
    <w:p w:rsidR="005F2A32" w:rsidRDefault="005F2A32" w:rsidP="005F2A32">
      <w:pPr>
        <w:numPr>
          <w:ilvl w:val="0"/>
          <w:numId w:val="1"/>
        </w:numPr>
        <w:autoSpaceDE w:val="0"/>
        <w:autoSpaceDN w:val="0"/>
        <w:adjustRightInd w:val="0"/>
        <w:spacing w:line="276" w:lineRule="auto"/>
        <w:rPr>
          <w:sz w:val="28"/>
          <w:szCs w:val="28"/>
        </w:rPr>
      </w:pPr>
      <w:r>
        <w:rPr>
          <w:sz w:val="28"/>
          <w:szCs w:val="28"/>
        </w:rPr>
        <w:t>Întărirea şi păstrarea relaţiilor între şcoli.</w:t>
      </w:r>
    </w:p>
    <w:p w:rsidR="005F2A32" w:rsidRDefault="005F2A32" w:rsidP="005F2A32">
      <w:pPr>
        <w:numPr>
          <w:ilvl w:val="0"/>
          <w:numId w:val="1"/>
        </w:numPr>
        <w:autoSpaceDE w:val="0"/>
        <w:autoSpaceDN w:val="0"/>
        <w:adjustRightInd w:val="0"/>
        <w:spacing w:line="276" w:lineRule="auto"/>
        <w:rPr>
          <w:sz w:val="28"/>
          <w:szCs w:val="28"/>
        </w:rPr>
      </w:pPr>
      <w:r>
        <w:rPr>
          <w:sz w:val="28"/>
          <w:szCs w:val="28"/>
        </w:rPr>
        <w:t>Conştientizarea şi respectarea tradiţiilor în fiecare familie.</w:t>
      </w:r>
    </w:p>
    <w:p w:rsidR="005F2A32" w:rsidRDefault="005F2A32" w:rsidP="005F2A32">
      <w:pPr>
        <w:autoSpaceDE w:val="0"/>
        <w:autoSpaceDN w:val="0"/>
        <w:adjustRightInd w:val="0"/>
        <w:jc w:val="both"/>
        <w:rPr>
          <w:b/>
          <w:bCs/>
          <w:sz w:val="28"/>
          <w:szCs w:val="28"/>
        </w:rPr>
      </w:pPr>
    </w:p>
    <w:p w:rsidR="005F2A32" w:rsidRDefault="005F2A32" w:rsidP="005F2A32">
      <w:pPr>
        <w:autoSpaceDE w:val="0"/>
        <w:autoSpaceDN w:val="0"/>
        <w:adjustRightInd w:val="0"/>
        <w:jc w:val="both"/>
        <w:rPr>
          <w:b/>
          <w:bCs/>
          <w:sz w:val="28"/>
          <w:szCs w:val="28"/>
        </w:rPr>
      </w:pPr>
      <w:r>
        <w:rPr>
          <w:b/>
          <w:bCs/>
          <w:sz w:val="28"/>
          <w:szCs w:val="28"/>
        </w:rPr>
        <w:t xml:space="preserve">Grup  ţintă: </w:t>
      </w:r>
    </w:p>
    <w:p w:rsidR="005F2A32" w:rsidRDefault="005F2A32" w:rsidP="005F2A32">
      <w:pPr>
        <w:numPr>
          <w:ilvl w:val="0"/>
          <w:numId w:val="2"/>
        </w:numPr>
        <w:autoSpaceDE w:val="0"/>
        <w:autoSpaceDN w:val="0"/>
        <w:adjustRightInd w:val="0"/>
        <w:spacing w:line="276" w:lineRule="auto"/>
        <w:rPr>
          <w:b/>
          <w:bCs/>
          <w:sz w:val="28"/>
          <w:szCs w:val="28"/>
        </w:rPr>
      </w:pPr>
      <w:r>
        <w:rPr>
          <w:sz w:val="28"/>
          <w:szCs w:val="28"/>
        </w:rPr>
        <w:t xml:space="preserve">direct - elevii din învăţământul  primar şi gimnazial </w:t>
      </w:r>
    </w:p>
    <w:p w:rsidR="005F2A32" w:rsidRDefault="005F2A32" w:rsidP="005F2A32">
      <w:pPr>
        <w:numPr>
          <w:ilvl w:val="0"/>
          <w:numId w:val="2"/>
        </w:numPr>
        <w:autoSpaceDE w:val="0"/>
        <w:autoSpaceDN w:val="0"/>
        <w:adjustRightInd w:val="0"/>
        <w:spacing w:line="276" w:lineRule="auto"/>
        <w:jc w:val="both"/>
        <w:rPr>
          <w:sz w:val="28"/>
          <w:szCs w:val="28"/>
        </w:rPr>
      </w:pPr>
      <w:r>
        <w:rPr>
          <w:sz w:val="28"/>
          <w:szCs w:val="28"/>
        </w:rPr>
        <w:t>indirect - cadrele didactice din școlile partenere</w:t>
      </w:r>
    </w:p>
    <w:p w:rsidR="005F2A32" w:rsidRDefault="005F2A32" w:rsidP="005F2A32">
      <w:pPr>
        <w:tabs>
          <w:tab w:val="left" w:pos="360"/>
        </w:tabs>
        <w:autoSpaceDE w:val="0"/>
        <w:autoSpaceDN w:val="0"/>
        <w:adjustRightInd w:val="0"/>
        <w:jc w:val="both"/>
        <w:rPr>
          <w:b/>
          <w:bCs/>
          <w:sz w:val="28"/>
          <w:szCs w:val="28"/>
        </w:rPr>
      </w:pPr>
    </w:p>
    <w:p w:rsidR="005F2A32" w:rsidRDefault="005F2A32" w:rsidP="005F2A32">
      <w:pPr>
        <w:tabs>
          <w:tab w:val="left" w:pos="360"/>
        </w:tabs>
        <w:autoSpaceDE w:val="0"/>
        <w:autoSpaceDN w:val="0"/>
        <w:adjustRightInd w:val="0"/>
        <w:jc w:val="both"/>
        <w:rPr>
          <w:b/>
          <w:bCs/>
          <w:sz w:val="28"/>
          <w:szCs w:val="28"/>
        </w:rPr>
      </w:pPr>
      <w:r>
        <w:rPr>
          <w:b/>
          <w:bCs/>
          <w:sz w:val="28"/>
          <w:szCs w:val="28"/>
        </w:rPr>
        <w:t>Conţinutul proiectului:</w:t>
      </w:r>
    </w:p>
    <w:p w:rsidR="005F2A32" w:rsidRDefault="005F2A32" w:rsidP="005F2A32">
      <w:pPr>
        <w:tabs>
          <w:tab w:val="left" w:pos="360"/>
        </w:tabs>
        <w:autoSpaceDE w:val="0"/>
        <w:autoSpaceDN w:val="0"/>
        <w:adjustRightInd w:val="0"/>
        <w:jc w:val="both"/>
        <w:rPr>
          <w:sz w:val="28"/>
          <w:szCs w:val="28"/>
        </w:rPr>
      </w:pPr>
    </w:p>
    <w:p w:rsidR="005F2A32" w:rsidRDefault="005F2A32" w:rsidP="005F2A32">
      <w:pPr>
        <w:numPr>
          <w:ilvl w:val="0"/>
          <w:numId w:val="2"/>
        </w:numPr>
        <w:autoSpaceDE w:val="0"/>
        <w:autoSpaceDN w:val="0"/>
        <w:adjustRightInd w:val="0"/>
        <w:spacing w:after="200" w:line="276" w:lineRule="auto"/>
        <w:jc w:val="both"/>
        <w:rPr>
          <w:bCs/>
          <w:sz w:val="28"/>
          <w:szCs w:val="28"/>
        </w:rPr>
      </w:pPr>
      <w:r>
        <w:rPr>
          <w:bCs/>
          <w:sz w:val="28"/>
          <w:szCs w:val="28"/>
        </w:rPr>
        <w:t xml:space="preserve">Elevii, atât din ciclul primar cât şi din cel gimnazial  pot participa la concurs la următoarele secțiuni de creație plastică: desen, pictură. Lucrările aplicante se vor încadra într-una dintre următoarele categorii : clasele 0-IV şi clasele V-VIII. </w:t>
      </w: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p>
    <w:p w:rsidR="005F2A32" w:rsidRDefault="005F2A32" w:rsidP="005F2A32">
      <w:pPr>
        <w:spacing w:before="120" w:after="120"/>
        <w:ind w:right="-691"/>
        <w:jc w:val="center"/>
        <w:rPr>
          <w:b/>
          <w:sz w:val="28"/>
          <w:szCs w:val="28"/>
          <w:lang w:val="es-ES"/>
        </w:rPr>
      </w:pPr>
      <w:r>
        <w:rPr>
          <w:b/>
          <w:sz w:val="28"/>
          <w:szCs w:val="28"/>
          <w:lang w:val="es-ES"/>
        </w:rPr>
        <w:t>REGULAMENT DE DESFĂȘURARE</w:t>
      </w:r>
    </w:p>
    <w:p w:rsidR="005F2A32" w:rsidRDefault="005F2A32" w:rsidP="005F2A32">
      <w:pPr>
        <w:rPr>
          <w:b/>
          <w:i/>
          <w:sz w:val="28"/>
          <w:szCs w:val="28"/>
        </w:rPr>
      </w:pPr>
    </w:p>
    <w:p w:rsidR="005F2A32" w:rsidRDefault="005F2A32" w:rsidP="005F2A32">
      <w:pPr>
        <w:rPr>
          <w:sz w:val="28"/>
          <w:szCs w:val="28"/>
        </w:rPr>
      </w:pPr>
    </w:p>
    <w:p w:rsidR="005F2A32" w:rsidRDefault="005F2A32" w:rsidP="005F2A32">
      <w:pPr>
        <w:spacing w:before="120" w:after="120"/>
        <w:ind w:right="-691"/>
        <w:rPr>
          <w:sz w:val="28"/>
          <w:szCs w:val="28"/>
          <w:lang w:val="es-ES"/>
        </w:rPr>
      </w:pPr>
      <w:r>
        <w:rPr>
          <w:sz w:val="28"/>
          <w:szCs w:val="28"/>
          <w:lang w:val="es-ES"/>
        </w:rPr>
        <w:t>Concursul se adresează</w:t>
      </w:r>
      <w:bookmarkStart w:id="0" w:name="_GoBack"/>
      <w:bookmarkEnd w:id="0"/>
      <w:r>
        <w:rPr>
          <w:sz w:val="28"/>
          <w:szCs w:val="28"/>
          <w:lang w:val="es-ES"/>
        </w:rPr>
        <w:t>eleviloraparţinândînvăţământului primar şigimnazial</w:t>
      </w:r>
    </w:p>
    <w:p w:rsidR="005F2A32" w:rsidRDefault="005F2A32" w:rsidP="005F2A32">
      <w:pPr>
        <w:numPr>
          <w:ilvl w:val="0"/>
          <w:numId w:val="3"/>
        </w:numPr>
        <w:spacing w:before="120" w:after="120"/>
        <w:ind w:right="-691"/>
        <w:rPr>
          <w:sz w:val="28"/>
          <w:szCs w:val="28"/>
          <w:lang w:val="it-IT"/>
        </w:rPr>
      </w:pPr>
      <w:r>
        <w:rPr>
          <w:b/>
          <w:sz w:val="28"/>
          <w:szCs w:val="28"/>
          <w:lang w:val="it-IT"/>
        </w:rPr>
        <w:t xml:space="preserve">Secţiunea I </w:t>
      </w:r>
      <w:r>
        <w:rPr>
          <w:sz w:val="28"/>
          <w:szCs w:val="28"/>
          <w:lang w:val="it-IT"/>
        </w:rPr>
        <w:t xml:space="preserve">- desen- lucrările vor fi realizate pe o coală de desen format A4 </w:t>
      </w:r>
    </w:p>
    <w:p w:rsidR="005F2A32" w:rsidRDefault="005F2A32" w:rsidP="005F2A32">
      <w:pPr>
        <w:spacing w:before="120" w:after="120"/>
        <w:ind w:left="1080" w:right="-691"/>
        <w:rPr>
          <w:sz w:val="28"/>
          <w:szCs w:val="28"/>
          <w:lang w:val="it-IT"/>
        </w:rPr>
      </w:pPr>
      <w:r>
        <w:rPr>
          <w:sz w:val="28"/>
          <w:szCs w:val="28"/>
          <w:lang w:val="it-IT"/>
        </w:rPr>
        <w:t>- tehnică de lucru: creioane colorate, creioane cerate, carioca, grafit.</w:t>
      </w:r>
    </w:p>
    <w:p w:rsidR="005F2A32" w:rsidRDefault="005F2A32" w:rsidP="005F2A32">
      <w:pPr>
        <w:numPr>
          <w:ilvl w:val="0"/>
          <w:numId w:val="3"/>
        </w:numPr>
        <w:spacing w:before="120" w:after="120"/>
        <w:ind w:right="-691"/>
        <w:rPr>
          <w:sz w:val="28"/>
          <w:szCs w:val="28"/>
          <w:lang w:val="it-IT"/>
        </w:rPr>
      </w:pPr>
      <w:r>
        <w:rPr>
          <w:b/>
          <w:sz w:val="28"/>
          <w:szCs w:val="28"/>
          <w:lang w:val="it-IT"/>
        </w:rPr>
        <w:t xml:space="preserve">Secţiunea II </w:t>
      </w:r>
      <w:r>
        <w:rPr>
          <w:sz w:val="28"/>
          <w:szCs w:val="28"/>
          <w:lang w:val="it-IT"/>
        </w:rPr>
        <w:t>– pictură – mărime A4</w:t>
      </w:r>
    </w:p>
    <w:p w:rsidR="005F2A32" w:rsidRDefault="005F2A32" w:rsidP="005F2A32">
      <w:pPr>
        <w:spacing w:before="120" w:after="120"/>
        <w:ind w:left="1080" w:right="-691"/>
        <w:rPr>
          <w:sz w:val="28"/>
          <w:szCs w:val="28"/>
          <w:lang w:val="it-IT"/>
        </w:rPr>
      </w:pPr>
      <w:r>
        <w:rPr>
          <w:sz w:val="28"/>
          <w:szCs w:val="28"/>
          <w:lang w:val="it-IT"/>
        </w:rPr>
        <w:t>- tehnică de lucru: acuarele, tempera.</w:t>
      </w:r>
    </w:p>
    <w:p w:rsidR="005F2A32" w:rsidRDefault="005F2A32" w:rsidP="005F2A32">
      <w:pPr>
        <w:spacing w:before="120" w:after="120"/>
        <w:ind w:right="-691"/>
        <w:rPr>
          <w:sz w:val="28"/>
          <w:szCs w:val="28"/>
          <w:lang w:val="it-IT"/>
        </w:rPr>
      </w:pPr>
    </w:p>
    <w:p w:rsidR="005F2A32" w:rsidRDefault="005F2A32" w:rsidP="005F2A32">
      <w:pPr>
        <w:spacing w:before="120" w:after="120"/>
        <w:ind w:left="1080" w:right="-691"/>
        <w:rPr>
          <w:sz w:val="28"/>
          <w:szCs w:val="28"/>
          <w:lang w:val="it-IT"/>
        </w:rPr>
      </w:pPr>
      <w:r>
        <w:rPr>
          <w:sz w:val="28"/>
          <w:szCs w:val="28"/>
          <w:lang w:val="it-IT"/>
        </w:rPr>
        <w:t xml:space="preserve">Vor fi acceptate doar lucrări în original. </w:t>
      </w:r>
    </w:p>
    <w:p w:rsidR="005F2A32" w:rsidRDefault="005F2A32" w:rsidP="005F2A32">
      <w:pPr>
        <w:spacing w:before="120" w:after="120"/>
        <w:ind w:left="1080" w:right="-691"/>
        <w:rPr>
          <w:sz w:val="28"/>
          <w:szCs w:val="28"/>
          <w:lang w:val="it-IT"/>
        </w:rPr>
      </w:pPr>
      <w:r>
        <w:rPr>
          <w:sz w:val="28"/>
          <w:szCs w:val="28"/>
          <w:lang w:val="it-IT"/>
        </w:rPr>
        <w:t>Pe verso (pe etichete aplicate în colţul din dreapta, jos) se scrie: numele şi prenumele elevului, vârsta, clasa, şcoala, localitatea, prof.coordonator</w:t>
      </w:r>
      <w:r>
        <w:rPr>
          <w:sz w:val="28"/>
          <w:szCs w:val="28"/>
          <w:u w:val="single"/>
          <w:lang w:val="it-IT"/>
        </w:rPr>
        <w:t>, titlul lucrării + câteva cuvintedespre obiceiul de familie reprezentat</w:t>
      </w:r>
    </w:p>
    <w:p w:rsidR="005F2A32" w:rsidRDefault="005F2A32" w:rsidP="005F2A32">
      <w:pPr>
        <w:spacing w:before="120" w:after="120"/>
        <w:ind w:left="1080" w:right="-691"/>
        <w:rPr>
          <w:sz w:val="28"/>
          <w:szCs w:val="28"/>
          <w:lang w:val="it-IT"/>
        </w:rPr>
      </w:pPr>
      <w:r>
        <w:rPr>
          <w:sz w:val="28"/>
          <w:szCs w:val="28"/>
          <w:lang w:val="it-IT"/>
        </w:rPr>
        <w:t xml:space="preserve">Concursul se va desfășura prin corespondență – participanții vor trimite un </w:t>
      </w:r>
      <w:r>
        <w:rPr>
          <w:b/>
          <w:sz w:val="28"/>
          <w:szCs w:val="28"/>
          <w:lang w:val="it-IT"/>
        </w:rPr>
        <w:t>plic</w:t>
      </w:r>
      <w:r>
        <w:rPr>
          <w:sz w:val="28"/>
          <w:szCs w:val="28"/>
          <w:lang w:val="it-IT"/>
        </w:rPr>
        <w:t xml:space="preserve"> autoadresat și adecvat </w:t>
      </w:r>
      <w:r>
        <w:rPr>
          <w:b/>
          <w:sz w:val="28"/>
          <w:szCs w:val="28"/>
          <w:lang w:val="it-IT"/>
        </w:rPr>
        <w:t>timbrat</w:t>
      </w:r>
      <w:r>
        <w:rPr>
          <w:sz w:val="28"/>
          <w:szCs w:val="28"/>
          <w:lang w:val="it-IT"/>
        </w:rPr>
        <w:t xml:space="preserve"> pentru expedierea diplomelor elevilor premianți și adeverințelor pentru cadrele didactice.</w:t>
      </w:r>
    </w:p>
    <w:p w:rsidR="005F2A32" w:rsidRDefault="005F2A32" w:rsidP="005F2A32">
      <w:pPr>
        <w:spacing w:before="120" w:after="120"/>
        <w:ind w:left="1080" w:right="-691"/>
        <w:rPr>
          <w:b/>
          <w:sz w:val="28"/>
          <w:szCs w:val="28"/>
          <w:lang w:val="es-ES"/>
        </w:rPr>
      </w:pPr>
    </w:p>
    <w:p w:rsidR="005F2A32" w:rsidRDefault="005F2A32" w:rsidP="005F2A32">
      <w:pPr>
        <w:numPr>
          <w:ilvl w:val="0"/>
          <w:numId w:val="3"/>
        </w:numPr>
        <w:spacing w:before="120" w:after="120"/>
        <w:ind w:right="-691"/>
        <w:rPr>
          <w:b/>
          <w:sz w:val="28"/>
          <w:szCs w:val="28"/>
          <w:lang w:val="es-ES"/>
        </w:rPr>
      </w:pPr>
      <w:r>
        <w:rPr>
          <w:b/>
          <w:sz w:val="28"/>
          <w:szCs w:val="28"/>
          <w:lang w:val="es-ES"/>
        </w:rPr>
        <w:t>Desfăşurareaproiectului:</w:t>
      </w:r>
    </w:p>
    <w:p w:rsidR="005F2A32" w:rsidRDefault="00232A96" w:rsidP="005F2A32">
      <w:pPr>
        <w:spacing w:before="120" w:after="120"/>
        <w:ind w:left="1080" w:right="-691"/>
        <w:rPr>
          <w:sz w:val="28"/>
          <w:szCs w:val="28"/>
          <w:lang w:val="es-ES"/>
        </w:rPr>
      </w:pPr>
      <w:r>
        <w:rPr>
          <w:sz w:val="28"/>
          <w:szCs w:val="28"/>
          <w:lang w:val="es-ES"/>
        </w:rPr>
        <w:t>3</w:t>
      </w:r>
      <w:r w:rsidR="005F2A32">
        <w:rPr>
          <w:sz w:val="28"/>
          <w:szCs w:val="28"/>
          <w:lang w:val="es-ES"/>
        </w:rPr>
        <w:t>-</w:t>
      </w:r>
      <w:r>
        <w:rPr>
          <w:sz w:val="28"/>
          <w:szCs w:val="28"/>
          <w:lang w:val="es-ES"/>
        </w:rPr>
        <w:t>10</w:t>
      </w:r>
      <w:r w:rsidR="005F2A32">
        <w:rPr>
          <w:sz w:val="28"/>
          <w:szCs w:val="28"/>
          <w:lang w:val="es-ES"/>
        </w:rPr>
        <w:t xml:space="preserve">decembrie </w:t>
      </w:r>
      <w:r w:rsidR="00672AE9">
        <w:rPr>
          <w:sz w:val="28"/>
          <w:szCs w:val="28"/>
          <w:lang w:val="es-ES"/>
        </w:rPr>
        <w:t>–</w:t>
      </w:r>
      <w:r w:rsidR="005F2A32">
        <w:rPr>
          <w:sz w:val="28"/>
          <w:szCs w:val="28"/>
          <w:lang w:val="es-ES"/>
        </w:rPr>
        <w:t xml:space="preserve"> primirea</w:t>
      </w:r>
      <w:r w:rsidR="00672AE9">
        <w:rPr>
          <w:sz w:val="28"/>
          <w:szCs w:val="28"/>
          <w:lang w:val="es-ES"/>
        </w:rPr>
        <w:t xml:space="preserve"> </w:t>
      </w:r>
      <w:r w:rsidR="005F2A32">
        <w:rPr>
          <w:sz w:val="28"/>
          <w:szCs w:val="28"/>
          <w:lang w:val="es-ES"/>
        </w:rPr>
        <w:t>lucrărilor</w:t>
      </w:r>
    </w:p>
    <w:p w:rsidR="005F2A32" w:rsidRDefault="005F2A32" w:rsidP="005F2A32">
      <w:pPr>
        <w:spacing w:before="120" w:after="120"/>
        <w:ind w:left="1080" w:right="-691"/>
        <w:rPr>
          <w:sz w:val="28"/>
          <w:szCs w:val="28"/>
          <w:lang w:val="es-ES"/>
        </w:rPr>
      </w:pPr>
      <w:r>
        <w:rPr>
          <w:sz w:val="28"/>
          <w:szCs w:val="28"/>
          <w:lang w:val="es-ES"/>
        </w:rPr>
        <w:t>11-1</w:t>
      </w:r>
      <w:r w:rsidR="00232A96">
        <w:rPr>
          <w:sz w:val="28"/>
          <w:szCs w:val="28"/>
          <w:lang w:val="es-ES"/>
        </w:rPr>
        <w:t>4</w:t>
      </w:r>
      <w:r>
        <w:rPr>
          <w:sz w:val="28"/>
          <w:szCs w:val="28"/>
          <w:lang w:val="es-ES"/>
        </w:rPr>
        <w:t xml:space="preserve">decembrie </w:t>
      </w:r>
      <w:r w:rsidR="00672AE9">
        <w:rPr>
          <w:sz w:val="28"/>
          <w:szCs w:val="28"/>
          <w:lang w:val="es-ES"/>
        </w:rPr>
        <w:t>–</w:t>
      </w:r>
      <w:r>
        <w:rPr>
          <w:sz w:val="28"/>
          <w:szCs w:val="28"/>
          <w:lang w:val="es-ES"/>
        </w:rPr>
        <w:t xml:space="preserve"> jurizarea</w:t>
      </w:r>
      <w:r w:rsidR="00672AE9">
        <w:rPr>
          <w:sz w:val="28"/>
          <w:szCs w:val="28"/>
          <w:lang w:val="es-ES"/>
        </w:rPr>
        <w:t xml:space="preserve"> </w:t>
      </w:r>
      <w:r>
        <w:rPr>
          <w:sz w:val="28"/>
          <w:szCs w:val="28"/>
          <w:lang w:val="es-ES"/>
        </w:rPr>
        <w:t>lucrărilor</w:t>
      </w:r>
    </w:p>
    <w:p w:rsidR="005F2A32" w:rsidRDefault="005F2A32" w:rsidP="005F2A32">
      <w:pPr>
        <w:spacing w:before="120" w:after="120"/>
        <w:ind w:left="1080" w:right="-691"/>
        <w:rPr>
          <w:sz w:val="28"/>
          <w:szCs w:val="28"/>
          <w:lang w:val="es-ES"/>
        </w:rPr>
      </w:pPr>
      <w:r>
        <w:rPr>
          <w:sz w:val="28"/>
          <w:szCs w:val="28"/>
          <w:lang w:val="es-ES"/>
        </w:rPr>
        <w:t>1</w:t>
      </w:r>
      <w:r w:rsidR="00232A96">
        <w:rPr>
          <w:sz w:val="28"/>
          <w:szCs w:val="28"/>
          <w:lang w:val="es-ES"/>
        </w:rPr>
        <w:t>1</w:t>
      </w:r>
      <w:r>
        <w:rPr>
          <w:sz w:val="28"/>
          <w:szCs w:val="28"/>
          <w:lang w:val="es-ES"/>
        </w:rPr>
        <w:t>-2</w:t>
      </w:r>
      <w:r w:rsidR="00232A96">
        <w:rPr>
          <w:sz w:val="28"/>
          <w:szCs w:val="28"/>
          <w:lang w:val="es-ES"/>
        </w:rPr>
        <w:t>1</w:t>
      </w:r>
      <w:r>
        <w:rPr>
          <w:sz w:val="28"/>
          <w:szCs w:val="28"/>
          <w:lang w:val="es-ES"/>
        </w:rPr>
        <w:t xml:space="preserve">decembrie </w:t>
      </w:r>
      <w:r w:rsidR="00672AE9">
        <w:rPr>
          <w:sz w:val="28"/>
          <w:szCs w:val="28"/>
          <w:lang w:val="es-ES"/>
        </w:rPr>
        <w:t>–</w:t>
      </w:r>
      <w:r>
        <w:rPr>
          <w:sz w:val="28"/>
          <w:szCs w:val="28"/>
          <w:lang w:val="es-ES"/>
        </w:rPr>
        <w:t xml:space="preserve"> expunerea</w:t>
      </w:r>
      <w:r w:rsidR="00672AE9">
        <w:rPr>
          <w:sz w:val="28"/>
          <w:szCs w:val="28"/>
          <w:lang w:val="es-ES"/>
        </w:rPr>
        <w:t xml:space="preserve"> </w:t>
      </w:r>
      <w:r>
        <w:rPr>
          <w:sz w:val="28"/>
          <w:szCs w:val="28"/>
          <w:lang w:val="es-ES"/>
        </w:rPr>
        <w:t>lucrărilor</w:t>
      </w:r>
    </w:p>
    <w:p w:rsidR="005F2A32" w:rsidRDefault="005F2A32" w:rsidP="005F2A32">
      <w:pPr>
        <w:spacing w:before="120" w:after="120"/>
        <w:ind w:left="1080" w:right="-691"/>
        <w:rPr>
          <w:sz w:val="28"/>
          <w:szCs w:val="28"/>
          <w:lang w:val="es-ES"/>
        </w:rPr>
      </w:pPr>
      <w:r>
        <w:rPr>
          <w:sz w:val="28"/>
          <w:szCs w:val="28"/>
          <w:lang w:val="es-ES"/>
        </w:rPr>
        <w:t>Ianuarie-februarie 201</w:t>
      </w:r>
      <w:r w:rsidR="00232A96">
        <w:rPr>
          <w:sz w:val="28"/>
          <w:szCs w:val="28"/>
          <w:lang w:val="es-ES"/>
        </w:rPr>
        <w:t>9</w:t>
      </w:r>
      <w:r>
        <w:rPr>
          <w:sz w:val="28"/>
          <w:szCs w:val="28"/>
          <w:lang w:val="es-ES"/>
        </w:rPr>
        <w:t xml:space="preserve"> – comunicarea</w:t>
      </w:r>
      <w:r w:rsidR="00672AE9">
        <w:rPr>
          <w:sz w:val="28"/>
          <w:szCs w:val="28"/>
          <w:lang w:val="es-ES"/>
        </w:rPr>
        <w:t xml:space="preserve"> </w:t>
      </w:r>
      <w:r>
        <w:rPr>
          <w:sz w:val="28"/>
          <w:szCs w:val="28"/>
          <w:lang w:val="es-ES"/>
        </w:rPr>
        <w:t>rezultatelor</w:t>
      </w:r>
      <w:r w:rsidR="00672AE9">
        <w:rPr>
          <w:sz w:val="28"/>
          <w:szCs w:val="28"/>
          <w:lang w:val="es-ES"/>
        </w:rPr>
        <w:t xml:space="preserve"> </w:t>
      </w:r>
      <w:r>
        <w:rPr>
          <w:sz w:val="28"/>
          <w:szCs w:val="28"/>
          <w:lang w:val="es-ES"/>
        </w:rPr>
        <w:t>ş</w:t>
      </w:r>
      <w:r w:rsidR="00672AE9">
        <w:rPr>
          <w:sz w:val="28"/>
          <w:szCs w:val="28"/>
          <w:lang w:val="es-ES"/>
        </w:rPr>
        <w:t xml:space="preserve">i </w:t>
      </w:r>
      <w:r>
        <w:rPr>
          <w:sz w:val="28"/>
          <w:szCs w:val="28"/>
          <w:lang w:val="es-ES"/>
        </w:rPr>
        <w:t>trimiterea</w:t>
      </w:r>
      <w:r w:rsidR="00672AE9">
        <w:rPr>
          <w:sz w:val="28"/>
          <w:szCs w:val="28"/>
          <w:lang w:val="es-ES"/>
        </w:rPr>
        <w:t xml:space="preserve"> </w:t>
      </w:r>
      <w:r>
        <w:rPr>
          <w:sz w:val="28"/>
          <w:szCs w:val="28"/>
          <w:lang w:val="es-ES"/>
        </w:rPr>
        <w:t>diplomelor/ a adeverinţelor</w:t>
      </w:r>
    </w:p>
    <w:p w:rsidR="005F2A32" w:rsidRDefault="005F2A32" w:rsidP="005F2A32">
      <w:pPr>
        <w:spacing w:before="120" w:after="120"/>
        <w:ind w:left="1080" w:right="-691"/>
        <w:rPr>
          <w:sz w:val="28"/>
          <w:szCs w:val="28"/>
          <w:lang w:val="es-ES"/>
        </w:rPr>
      </w:pPr>
    </w:p>
    <w:p w:rsidR="005F2A32" w:rsidRDefault="005F2A32" w:rsidP="005F2A32">
      <w:pPr>
        <w:spacing w:before="120" w:after="120"/>
        <w:ind w:right="-691"/>
        <w:rPr>
          <w:sz w:val="28"/>
          <w:szCs w:val="28"/>
          <w:lang w:val="it-IT"/>
        </w:rPr>
      </w:pPr>
      <w:r>
        <w:rPr>
          <w:sz w:val="28"/>
          <w:szCs w:val="28"/>
          <w:lang w:val="it-IT"/>
        </w:rPr>
        <w:t>Se vor acorda: un premiu special al juriului, premiul I, II, III și trei mențiuni pentru fiecare categorie (ciclul primar şi ciclul gimnazial)</w:t>
      </w:r>
    </w:p>
    <w:p w:rsidR="005F2A32" w:rsidRDefault="005F2A32" w:rsidP="005F2A32">
      <w:pPr>
        <w:jc w:val="center"/>
        <w:rPr>
          <w:b/>
          <w:sz w:val="28"/>
          <w:szCs w:val="28"/>
          <w:lang w:val="it-IT"/>
        </w:rPr>
      </w:pPr>
      <w:r>
        <w:rPr>
          <w:b/>
          <w:sz w:val="28"/>
          <w:szCs w:val="28"/>
          <w:lang w:val="it-IT"/>
        </w:rPr>
        <w:t>STANDARDE ȘI INDICATORI DE PERFORMANȚĂ</w:t>
      </w:r>
    </w:p>
    <w:p w:rsidR="005F2A32" w:rsidRDefault="005F2A32" w:rsidP="005F2A32">
      <w:pPr>
        <w:jc w:val="center"/>
        <w:rPr>
          <w:b/>
          <w:sz w:val="28"/>
          <w:szCs w:val="28"/>
          <w:lang w:val="it-IT"/>
        </w:rPr>
      </w:pPr>
    </w:p>
    <w:p w:rsidR="005F2A32" w:rsidRDefault="005F2A32" w:rsidP="005F2A32">
      <w:pPr>
        <w:numPr>
          <w:ilvl w:val="0"/>
          <w:numId w:val="3"/>
        </w:numPr>
        <w:rPr>
          <w:sz w:val="28"/>
          <w:szCs w:val="28"/>
          <w:lang w:val="it-IT"/>
        </w:rPr>
      </w:pPr>
      <w:r>
        <w:rPr>
          <w:sz w:val="28"/>
          <w:szCs w:val="28"/>
          <w:lang w:val="it-IT"/>
        </w:rPr>
        <w:t>Expresivitatea limbajului plastic</w:t>
      </w:r>
    </w:p>
    <w:p w:rsidR="005F2A32" w:rsidRDefault="005F2A32" w:rsidP="005F2A32">
      <w:pPr>
        <w:ind w:left="720"/>
        <w:rPr>
          <w:sz w:val="28"/>
          <w:szCs w:val="28"/>
          <w:lang w:val="it-IT"/>
        </w:rPr>
      </w:pPr>
      <w:r>
        <w:rPr>
          <w:sz w:val="28"/>
          <w:szCs w:val="28"/>
          <w:lang w:val="it-IT"/>
        </w:rPr>
        <w:t>- relația formă-volum, textura suprafeței</w:t>
      </w:r>
    </w:p>
    <w:p w:rsidR="005F2A32" w:rsidRDefault="005F2A32" w:rsidP="005F2A32">
      <w:pPr>
        <w:ind w:left="720"/>
        <w:rPr>
          <w:sz w:val="28"/>
          <w:szCs w:val="28"/>
          <w:lang w:val="it-IT"/>
        </w:rPr>
      </w:pPr>
      <w:r>
        <w:rPr>
          <w:sz w:val="28"/>
          <w:szCs w:val="28"/>
          <w:lang w:val="it-IT"/>
        </w:rPr>
        <w:t xml:space="preserve"> - originalitatea compoziției și a interpretării </w:t>
      </w:r>
      <w:r>
        <w:rPr>
          <w:b/>
          <w:sz w:val="28"/>
          <w:szCs w:val="28"/>
          <w:lang w:val="it-IT"/>
        </w:rPr>
        <w:t>temei propuse</w:t>
      </w:r>
    </w:p>
    <w:p w:rsidR="005F2A32" w:rsidRDefault="005F2A32" w:rsidP="00612441">
      <w:pPr>
        <w:numPr>
          <w:ilvl w:val="0"/>
          <w:numId w:val="3"/>
        </w:numPr>
        <w:rPr>
          <w:sz w:val="28"/>
          <w:szCs w:val="28"/>
          <w:lang w:val="it-IT"/>
        </w:rPr>
      </w:pPr>
      <w:r>
        <w:rPr>
          <w:sz w:val="28"/>
          <w:szCs w:val="28"/>
          <w:lang w:val="it-IT"/>
        </w:rPr>
        <w:t>Creativitatea și  abordarea cu aplomb a temei propuse (nu se acceptă șabloane, facsimile pictate)</w:t>
      </w:r>
    </w:p>
    <w:p w:rsidR="00612441" w:rsidRPr="00612441" w:rsidRDefault="00612441" w:rsidP="00612441">
      <w:pPr>
        <w:ind w:left="1080"/>
        <w:rPr>
          <w:sz w:val="28"/>
          <w:szCs w:val="28"/>
          <w:lang w:val="it-IT"/>
        </w:rPr>
      </w:pPr>
    </w:p>
    <w:p w:rsidR="005F2A32" w:rsidRDefault="005F2A32" w:rsidP="005F2A32">
      <w:pPr>
        <w:rPr>
          <w:sz w:val="28"/>
          <w:szCs w:val="28"/>
        </w:rPr>
      </w:pPr>
      <w:r>
        <w:rPr>
          <w:b/>
          <w:sz w:val="28"/>
          <w:szCs w:val="28"/>
          <w:lang w:val="es-ES"/>
        </w:rPr>
        <w:t>Precizare</w:t>
      </w:r>
      <w:r>
        <w:rPr>
          <w:sz w:val="28"/>
          <w:szCs w:val="28"/>
          <w:lang w:val="es-ES"/>
        </w:rPr>
        <w:t>– Înscrierea devine validă</w:t>
      </w:r>
      <w:r w:rsidR="00672AE9">
        <w:rPr>
          <w:sz w:val="28"/>
          <w:szCs w:val="28"/>
          <w:lang w:val="es-ES"/>
        </w:rPr>
        <w:t xml:space="preserve"> </w:t>
      </w:r>
      <w:r>
        <w:rPr>
          <w:sz w:val="28"/>
          <w:szCs w:val="28"/>
          <w:lang w:val="es-ES"/>
        </w:rPr>
        <w:t>prin</w:t>
      </w:r>
      <w:r w:rsidR="00672AE9">
        <w:rPr>
          <w:sz w:val="28"/>
          <w:szCs w:val="28"/>
          <w:lang w:val="es-ES"/>
        </w:rPr>
        <w:t xml:space="preserve"> </w:t>
      </w:r>
      <w:r>
        <w:rPr>
          <w:sz w:val="28"/>
          <w:szCs w:val="28"/>
          <w:lang w:val="es-ES"/>
        </w:rPr>
        <w:t>respectarea</w:t>
      </w:r>
      <w:r w:rsidR="00672AE9">
        <w:rPr>
          <w:sz w:val="28"/>
          <w:szCs w:val="28"/>
          <w:lang w:val="es-ES"/>
        </w:rPr>
        <w:t xml:space="preserve"> </w:t>
      </w:r>
      <w:r>
        <w:rPr>
          <w:sz w:val="28"/>
          <w:szCs w:val="28"/>
          <w:lang w:val="es-ES"/>
        </w:rPr>
        <w:t>prezentului</w:t>
      </w:r>
      <w:r w:rsidR="00672AE9">
        <w:rPr>
          <w:sz w:val="28"/>
          <w:szCs w:val="28"/>
          <w:lang w:val="es-ES"/>
        </w:rPr>
        <w:t xml:space="preserve"> </w:t>
      </w:r>
      <w:r>
        <w:rPr>
          <w:sz w:val="28"/>
          <w:szCs w:val="28"/>
          <w:lang w:val="es-ES"/>
        </w:rPr>
        <w:t>regulament</w:t>
      </w:r>
      <w:r w:rsidR="00672AE9">
        <w:rPr>
          <w:sz w:val="28"/>
          <w:szCs w:val="28"/>
          <w:lang w:val="es-ES"/>
        </w:rPr>
        <w:t xml:space="preserve"> </w:t>
      </w:r>
      <w:r>
        <w:rPr>
          <w:sz w:val="28"/>
          <w:szCs w:val="28"/>
          <w:lang w:val="es-ES"/>
        </w:rPr>
        <w:t>și</w:t>
      </w:r>
      <w:r w:rsidR="00672AE9">
        <w:rPr>
          <w:sz w:val="28"/>
          <w:szCs w:val="28"/>
          <w:lang w:val="es-ES"/>
        </w:rPr>
        <w:t xml:space="preserve"> </w:t>
      </w:r>
      <w:r>
        <w:rPr>
          <w:sz w:val="28"/>
          <w:szCs w:val="28"/>
        </w:rPr>
        <w:t>se realizează de către cadrul didactic îndrumător prin completarea</w:t>
      </w:r>
      <w:r>
        <w:rPr>
          <w:i/>
          <w:sz w:val="28"/>
          <w:szCs w:val="28"/>
        </w:rPr>
        <w:t>(cu antet și nr. de înregistrare)</w:t>
      </w:r>
      <w:r>
        <w:rPr>
          <w:sz w:val="28"/>
          <w:szCs w:val="28"/>
        </w:rPr>
        <w:t xml:space="preserve"> fișei de înscriere.</w:t>
      </w:r>
    </w:p>
    <w:p w:rsidR="005F2A32" w:rsidRDefault="005F2A32" w:rsidP="005F2A32">
      <w:pPr>
        <w:rPr>
          <w:i/>
          <w:sz w:val="28"/>
          <w:szCs w:val="28"/>
        </w:rPr>
      </w:pPr>
    </w:p>
    <w:p w:rsidR="005F2A32" w:rsidRDefault="005F2A32" w:rsidP="005F2A32"/>
    <w:p w:rsidR="005F2A32" w:rsidRDefault="005F2A32" w:rsidP="005F2A32">
      <w:pPr>
        <w:autoSpaceDE w:val="0"/>
        <w:autoSpaceDN w:val="0"/>
        <w:adjustRightInd w:val="0"/>
        <w:rPr>
          <w:b/>
          <w:bCs/>
          <w:sz w:val="28"/>
          <w:szCs w:val="28"/>
          <w:u w:val="single"/>
        </w:rPr>
      </w:pPr>
      <w:r>
        <w:rPr>
          <w:b/>
          <w:bCs/>
          <w:sz w:val="28"/>
          <w:szCs w:val="28"/>
          <w:u w:val="single"/>
        </w:rPr>
        <w:t>Regulament de participare:</w:t>
      </w:r>
    </w:p>
    <w:p w:rsidR="005F2A32" w:rsidRDefault="005F2A32" w:rsidP="005F2A32">
      <w:pPr>
        <w:autoSpaceDE w:val="0"/>
        <w:autoSpaceDN w:val="0"/>
        <w:adjustRightInd w:val="0"/>
        <w:rPr>
          <w:b/>
          <w:bCs/>
          <w:sz w:val="28"/>
          <w:szCs w:val="28"/>
          <w:u w:val="single"/>
        </w:rPr>
      </w:pPr>
    </w:p>
    <w:p w:rsidR="005F2A32" w:rsidRDefault="005F2A32" w:rsidP="005F2A32">
      <w:pPr>
        <w:numPr>
          <w:ilvl w:val="0"/>
          <w:numId w:val="2"/>
        </w:numPr>
        <w:autoSpaceDE w:val="0"/>
        <w:autoSpaceDN w:val="0"/>
        <w:adjustRightInd w:val="0"/>
        <w:spacing w:after="200" w:line="276" w:lineRule="auto"/>
        <w:jc w:val="both"/>
        <w:rPr>
          <w:b/>
          <w:sz w:val="28"/>
          <w:szCs w:val="28"/>
        </w:rPr>
      </w:pPr>
      <w:r>
        <w:rPr>
          <w:bCs/>
          <w:sz w:val="28"/>
          <w:szCs w:val="28"/>
        </w:rPr>
        <w:t xml:space="preserve">Înscrierea participanţilor și trimiterea lucrărilor </w:t>
      </w:r>
      <w:r>
        <w:rPr>
          <w:sz w:val="28"/>
          <w:szCs w:val="28"/>
        </w:rPr>
        <w:t xml:space="preserve">până la data de </w:t>
      </w:r>
      <w:r w:rsidR="00232A96">
        <w:rPr>
          <w:b/>
          <w:color w:val="000000"/>
          <w:sz w:val="28"/>
          <w:szCs w:val="28"/>
          <w:u w:val="single"/>
        </w:rPr>
        <w:t>10</w:t>
      </w:r>
      <w:r>
        <w:rPr>
          <w:b/>
          <w:color w:val="000000"/>
          <w:sz w:val="28"/>
          <w:szCs w:val="28"/>
          <w:u w:val="single"/>
        </w:rPr>
        <w:t>.12.201</w:t>
      </w:r>
      <w:r w:rsidR="00232A96">
        <w:rPr>
          <w:b/>
          <w:color w:val="000000"/>
          <w:sz w:val="28"/>
          <w:szCs w:val="28"/>
          <w:u w:val="single"/>
        </w:rPr>
        <w:t>8</w:t>
      </w:r>
      <w:r>
        <w:rPr>
          <w:bCs/>
          <w:sz w:val="28"/>
          <w:szCs w:val="28"/>
        </w:rPr>
        <w:t xml:space="preserve">(data poștei) la </w:t>
      </w:r>
      <w:r>
        <w:rPr>
          <w:b/>
          <w:bCs/>
          <w:sz w:val="28"/>
          <w:szCs w:val="28"/>
        </w:rPr>
        <w:t xml:space="preserve">adresa Şcoala Gimnazială Specială Mun.Sf.Gheorghe P-ţa.Kalvin nr.3Sf.Gheorghe,  jud.Covasna , </w:t>
      </w:r>
      <w:r>
        <w:rPr>
          <w:bCs/>
          <w:sz w:val="28"/>
          <w:szCs w:val="28"/>
        </w:rPr>
        <w:t>cu precizarea</w:t>
      </w:r>
      <w:r>
        <w:rPr>
          <w:b/>
          <w:bCs/>
          <w:sz w:val="28"/>
          <w:szCs w:val="28"/>
        </w:rPr>
        <w:t>: pentru Concursul de Artă Plastică ,,</w:t>
      </w:r>
      <w:r>
        <w:rPr>
          <w:b/>
          <w:bCs/>
          <w:i/>
          <w:sz w:val="28"/>
          <w:szCs w:val="28"/>
        </w:rPr>
        <w:t xml:space="preserve">Tradiţiidin tradiţii – Obiceiuri ale familiei mele”  </w:t>
      </w:r>
      <w:r>
        <w:rPr>
          <w:bCs/>
          <w:sz w:val="28"/>
          <w:szCs w:val="28"/>
        </w:rPr>
        <w:t xml:space="preserve">în atenţia prof.Székely Ana Maria </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lucrările plastice vor fi realizate în tehnică de lucru la alegere ( desen, pictură) în format A4.</w:t>
      </w:r>
    </w:p>
    <w:p w:rsidR="005F2A32" w:rsidRDefault="005F2A32" w:rsidP="005F2A32">
      <w:pPr>
        <w:numPr>
          <w:ilvl w:val="0"/>
          <w:numId w:val="2"/>
        </w:numPr>
        <w:autoSpaceDE w:val="0"/>
        <w:autoSpaceDN w:val="0"/>
        <w:adjustRightInd w:val="0"/>
        <w:spacing w:after="200" w:line="276" w:lineRule="auto"/>
        <w:jc w:val="both"/>
        <w:rPr>
          <w:bCs/>
          <w:sz w:val="28"/>
          <w:szCs w:val="28"/>
        </w:rPr>
      </w:pPr>
      <w:r>
        <w:rPr>
          <w:bCs/>
          <w:sz w:val="28"/>
          <w:szCs w:val="28"/>
        </w:rPr>
        <w:t>fiecare cadru didactic îndrumător poate să participe cu un număr  maxim de 5 lucrări</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 xml:space="preserve">lucrările plastice vor avea pe verso, în colţul din dreapta jos, lipită </w:t>
      </w:r>
      <w:r w:rsidR="00232A96">
        <w:rPr>
          <w:sz w:val="28"/>
          <w:szCs w:val="28"/>
        </w:rPr>
        <w:t>eticheta</w:t>
      </w:r>
      <w:r>
        <w:rPr>
          <w:sz w:val="28"/>
          <w:szCs w:val="28"/>
        </w:rPr>
        <w:t xml:space="preserve"> cu datele participantului</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se va avea în vedere originalitatea şi respectarea tematicii de concurs</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nu se admit contestaţii</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lucrările nu vor fi returnate</w:t>
      </w:r>
    </w:p>
    <w:p w:rsidR="005F2A32" w:rsidRDefault="005F2A32" w:rsidP="005F2A32">
      <w:pPr>
        <w:numPr>
          <w:ilvl w:val="0"/>
          <w:numId w:val="2"/>
        </w:numPr>
        <w:autoSpaceDE w:val="0"/>
        <w:autoSpaceDN w:val="0"/>
        <w:adjustRightInd w:val="0"/>
        <w:spacing w:after="200" w:line="276" w:lineRule="auto"/>
        <w:jc w:val="both"/>
        <w:rPr>
          <w:sz w:val="28"/>
          <w:szCs w:val="28"/>
        </w:rPr>
      </w:pPr>
      <w:r>
        <w:rPr>
          <w:sz w:val="28"/>
          <w:szCs w:val="28"/>
        </w:rPr>
        <w:t>nu se percepe taxă de participare!</w:t>
      </w:r>
    </w:p>
    <w:p w:rsidR="005F2A32" w:rsidRDefault="005F2A32" w:rsidP="005F2A32">
      <w:pPr>
        <w:autoSpaceDE w:val="0"/>
        <w:autoSpaceDN w:val="0"/>
        <w:adjustRightInd w:val="0"/>
        <w:spacing w:after="200" w:line="276" w:lineRule="auto"/>
        <w:jc w:val="both"/>
        <w:rPr>
          <w:sz w:val="28"/>
          <w:szCs w:val="28"/>
        </w:rPr>
      </w:pPr>
    </w:p>
    <w:p w:rsidR="005F2A32" w:rsidRDefault="005F2A32" w:rsidP="005F2A32">
      <w:pPr>
        <w:autoSpaceDE w:val="0"/>
        <w:autoSpaceDN w:val="0"/>
        <w:adjustRightInd w:val="0"/>
        <w:spacing w:after="200" w:line="276" w:lineRule="auto"/>
        <w:jc w:val="both"/>
        <w:rPr>
          <w:sz w:val="28"/>
          <w:szCs w:val="28"/>
        </w:rPr>
      </w:pPr>
      <w:r>
        <w:rPr>
          <w:sz w:val="28"/>
          <w:szCs w:val="28"/>
        </w:rPr>
        <w:t xml:space="preserve">Vă aşteptăm cu drag şi vă dorim succes! </w:t>
      </w: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p>
    <w:p w:rsidR="005F2A32" w:rsidRDefault="005F2A32" w:rsidP="005F2A32">
      <w:pPr>
        <w:tabs>
          <w:tab w:val="left" w:pos="5865"/>
        </w:tabs>
        <w:rPr>
          <w:b/>
          <w:sz w:val="28"/>
          <w:szCs w:val="28"/>
        </w:rPr>
      </w:pPr>
      <w:r>
        <w:rPr>
          <w:b/>
          <w:sz w:val="28"/>
          <w:szCs w:val="28"/>
        </w:rPr>
        <w:t>Şcoala Gimnazială Specială                                     Şcoala.................................................</w:t>
      </w:r>
    </w:p>
    <w:p w:rsidR="005F2A32" w:rsidRDefault="005F2A32" w:rsidP="005F2A32">
      <w:pPr>
        <w:tabs>
          <w:tab w:val="left" w:pos="5865"/>
        </w:tabs>
        <w:rPr>
          <w:b/>
          <w:sz w:val="28"/>
          <w:szCs w:val="28"/>
        </w:rPr>
      </w:pPr>
      <w:r>
        <w:rPr>
          <w:b/>
          <w:sz w:val="28"/>
          <w:szCs w:val="28"/>
        </w:rPr>
        <w:t>Mun. Sf.Gheorghe</w:t>
      </w:r>
      <w:r>
        <w:rPr>
          <w:b/>
          <w:sz w:val="28"/>
          <w:szCs w:val="28"/>
        </w:rPr>
        <w:tab/>
        <w:t>Loc:.....................................................</w:t>
      </w:r>
    </w:p>
    <w:p w:rsidR="005F2A32" w:rsidRDefault="005F2A32" w:rsidP="005F2A32">
      <w:pPr>
        <w:rPr>
          <w:sz w:val="28"/>
          <w:szCs w:val="28"/>
        </w:rPr>
      </w:pPr>
    </w:p>
    <w:p w:rsidR="005F2A32" w:rsidRDefault="005F2A32" w:rsidP="005F2A32">
      <w:pPr>
        <w:rPr>
          <w:sz w:val="28"/>
          <w:szCs w:val="28"/>
        </w:rPr>
      </w:pPr>
    </w:p>
    <w:p w:rsidR="005F2A32" w:rsidRDefault="005F2A32" w:rsidP="005F2A32">
      <w:pPr>
        <w:rPr>
          <w:sz w:val="28"/>
          <w:szCs w:val="28"/>
        </w:rPr>
      </w:pPr>
    </w:p>
    <w:p w:rsidR="005F2A32" w:rsidRDefault="005F2A32" w:rsidP="005F2A32">
      <w:pPr>
        <w:rPr>
          <w:sz w:val="28"/>
          <w:szCs w:val="28"/>
        </w:rPr>
      </w:pPr>
    </w:p>
    <w:p w:rsidR="005F2A32" w:rsidRDefault="005F2A32" w:rsidP="005F2A32">
      <w:pPr>
        <w:jc w:val="center"/>
        <w:rPr>
          <w:sz w:val="28"/>
          <w:szCs w:val="28"/>
        </w:rPr>
      </w:pPr>
      <w:r>
        <w:rPr>
          <w:sz w:val="28"/>
          <w:szCs w:val="28"/>
        </w:rPr>
        <w:t>FIȘĂ DE ÎNSCRIERE</w:t>
      </w:r>
    </w:p>
    <w:p w:rsidR="005F2A32" w:rsidRDefault="005F2A32" w:rsidP="005F2A32">
      <w:pPr>
        <w:jc w:val="center"/>
        <w:rPr>
          <w:b/>
          <w:sz w:val="28"/>
          <w:szCs w:val="28"/>
        </w:rPr>
      </w:pPr>
      <w:r>
        <w:rPr>
          <w:b/>
          <w:sz w:val="28"/>
          <w:szCs w:val="28"/>
        </w:rPr>
        <w:t>Concurs judeţean de artă plastică</w:t>
      </w:r>
    </w:p>
    <w:p w:rsidR="005F2A32" w:rsidRDefault="005F2A32" w:rsidP="005F2A32">
      <w:pPr>
        <w:jc w:val="center"/>
        <w:rPr>
          <w:b/>
          <w:i/>
          <w:sz w:val="28"/>
          <w:szCs w:val="28"/>
        </w:rPr>
      </w:pPr>
      <w:r>
        <w:rPr>
          <w:b/>
          <w:i/>
          <w:sz w:val="28"/>
          <w:szCs w:val="28"/>
        </w:rPr>
        <w:t>„Tradiţii din tradiţii – Obiceiuri ale familiei mele”</w:t>
      </w:r>
    </w:p>
    <w:p w:rsidR="005F2A32" w:rsidRDefault="005F2A32" w:rsidP="005F2A32">
      <w:pPr>
        <w:jc w:val="center"/>
      </w:pPr>
    </w:p>
    <w:p w:rsidR="005F2A32" w:rsidRDefault="005F2A32" w:rsidP="005F2A32">
      <w:pPr>
        <w:jc w:val="center"/>
      </w:pPr>
    </w:p>
    <w:p w:rsidR="005F2A32" w:rsidRDefault="005F2A32" w:rsidP="005F2A32">
      <w:pPr>
        <w:jc w:val="center"/>
      </w:pPr>
    </w:p>
    <w:tbl>
      <w:tblPr>
        <w:tblStyle w:val="TableGrid"/>
        <w:tblW w:w="9830" w:type="dxa"/>
        <w:tblLook w:val="04A0"/>
      </w:tblPr>
      <w:tblGrid>
        <w:gridCol w:w="3821"/>
        <w:gridCol w:w="932"/>
        <w:gridCol w:w="2546"/>
        <w:gridCol w:w="1118"/>
        <w:gridCol w:w="1413"/>
      </w:tblGrid>
      <w:tr w:rsidR="005F2A32" w:rsidTr="005F2A32">
        <w:trPr>
          <w:trHeight w:val="855"/>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A32" w:rsidRDefault="005F2A32">
            <w:pPr>
              <w:jc w:val="center"/>
              <w:rPr>
                <w:sz w:val="28"/>
                <w:szCs w:val="28"/>
                <w:lang w:eastAsia="en-US"/>
              </w:rPr>
            </w:pPr>
            <w:r>
              <w:rPr>
                <w:sz w:val="28"/>
                <w:szCs w:val="28"/>
                <w:lang w:eastAsia="en-US"/>
              </w:rPr>
              <w:t>Nume, prenume și CNP</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sz w:val="28"/>
                <w:szCs w:val="28"/>
                <w:lang w:eastAsia="en-US"/>
              </w:rPr>
            </w:pPr>
          </w:p>
          <w:p w:rsidR="005F2A32" w:rsidRDefault="005F2A32">
            <w:pPr>
              <w:jc w:val="center"/>
              <w:rPr>
                <w:sz w:val="28"/>
                <w:szCs w:val="28"/>
                <w:lang w:eastAsia="en-US"/>
              </w:rPr>
            </w:pPr>
            <w:r>
              <w:rPr>
                <w:sz w:val="28"/>
                <w:szCs w:val="28"/>
                <w:lang w:eastAsia="en-US"/>
              </w:rPr>
              <w:t>grupa/</w:t>
            </w:r>
          </w:p>
          <w:p w:rsidR="005F2A32" w:rsidRDefault="005F2A32">
            <w:pPr>
              <w:jc w:val="center"/>
              <w:rPr>
                <w:sz w:val="28"/>
                <w:szCs w:val="28"/>
                <w:lang w:eastAsia="en-US"/>
              </w:rPr>
            </w:pPr>
            <w:r>
              <w:rPr>
                <w:sz w:val="28"/>
                <w:szCs w:val="28"/>
                <w:lang w:eastAsia="en-US"/>
              </w:rPr>
              <w:t>clasa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A32" w:rsidRDefault="005F2A32">
            <w:pPr>
              <w:jc w:val="center"/>
              <w:rPr>
                <w:sz w:val="28"/>
                <w:szCs w:val="28"/>
                <w:lang w:eastAsia="en-US"/>
              </w:rPr>
            </w:pPr>
            <w:r>
              <w:rPr>
                <w:sz w:val="28"/>
                <w:szCs w:val="28"/>
                <w:lang w:eastAsia="en-US"/>
              </w:rPr>
              <w:t>Titlul lucrării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A32" w:rsidRDefault="005F2A32">
            <w:pPr>
              <w:jc w:val="center"/>
              <w:rPr>
                <w:sz w:val="28"/>
                <w:szCs w:val="28"/>
                <w:lang w:eastAsia="en-US"/>
              </w:rPr>
            </w:pPr>
            <w:r>
              <w:rPr>
                <w:sz w:val="28"/>
                <w:szCs w:val="28"/>
                <w:lang w:eastAsia="en-US"/>
              </w:rPr>
              <w:t>Tehnica</w:t>
            </w:r>
          </w:p>
          <w:p w:rsidR="005F2A32" w:rsidRDefault="005F2A32">
            <w:pPr>
              <w:jc w:val="center"/>
              <w:rPr>
                <w:sz w:val="28"/>
                <w:szCs w:val="28"/>
                <w:lang w:eastAsia="en-US"/>
              </w:rPr>
            </w:pPr>
            <w:r>
              <w:rPr>
                <w:sz w:val="28"/>
                <w:szCs w:val="28"/>
                <w:lang w:eastAsia="en-US"/>
              </w:rPr>
              <w:t>folosită</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A32" w:rsidRDefault="005F2A32">
            <w:pPr>
              <w:jc w:val="center"/>
              <w:rPr>
                <w:sz w:val="28"/>
                <w:szCs w:val="28"/>
                <w:lang w:eastAsia="en-US"/>
              </w:rPr>
            </w:pPr>
            <w:r>
              <w:rPr>
                <w:sz w:val="28"/>
                <w:szCs w:val="28"/>
                <w:lang w:eastAsia="en-US"/>
              </w:rPr>
              <w:t>Secțiunea</w:t>
            </w:r>
          </w:p>
          <w:p w:rsidR="005F2A32" w:rsidRDefault="005F2A32">
            <w:pPr>
              <w:jc w:val="center"/>
              <w:rPr>
                <w:sz w:val="28"/>
                <w:szCs w:val="28"/>
                <w:lang w:eastAsia="en-US"/>
              </w:rPr>
            </w:pPr>
            <w:r>
              <w:rPr>
                <w:sz w:val="28"/>
                <w:szCs w:val="28"/>
                <w:lang w:eastAsia="en-US"/>
              </w:rPr>
              <w:t>de participare</w:t>
            </w:r>
          </w:p>
        </w:tc>
      </w:tr>
      <w:tr w:rsidR="005F2A32" w:rsidTr="005F2A32">
        <w:trPr>
          <w:trHeight w:val="698"/>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p w:rsidR="005F2A32" w:rsidRDefault="005F2A32">
            <w:pPr>
              <w:jc w:val="center"/>
              <w:rPr>
                <w:b/>
                <w:sz w:val="28"/>
                <w:szCs w:val="28"/>
                <w:lang w:eastAsia="en-US"/>
              </w:rPr>
            </w:pPr>
          </w:p>
          <w:tbl>
            <w:tblPr>
              <w:tblStyle w:val="TableGrid"/>
              <w:tblW w:w="0" w:type="auto"/>
              <w:tblLook w:val="04A0"/>
            </w:tblPr>
            <w:tblGrid>
              <w:gridCol w:w="271"/>
              <w:gridCol w:w="272"/>
              <w:gridCol w:w="272"/>
              <w:gridCol w:w="272"/>
              <w:gridCol w:w="272"/>
              <w:gridCol w:w="272"/>
              <w:gridCol w:w="272"/>
              <w:gridCol w:w="272"/>
              <w:gridCol w:w="272"/>
              <w:gridCol w:w="272"/>
              <w:gridCol w:w="272"/>
              <w:gridCol w:w="272"/>
              <w:gridCol w:w="272"/>
            </w:tblGrid>
            <w:tr w:rsidR="005F2A32">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r>
          </w:tbl>
          <w:p w:rsidR="005F2A32" w:rsidRDefault="005F2A32">
            <w:pPr>
              <w:rPr>
                <w:b/>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r w:rsidR="005F2A32" w:rsidTr="005F2A32">
        <w:trPr>
          <w:trHeight w:val="682"/>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p w:rsidR="005F2A32" w:rsidRDefault="005F2A32">
            <w:pPr>
              <w:jc w:val="center"/>
              <w:rPr>
                <w:b/>
                <w:sz w:val="28"/>
                <w:szCs w:val="28"/>
                <w:lang w:eastAsia="en-US"/>
              </w:rPr>
            </w:pPr>
          </w:p>
          <w:tbl>
            <w:tblPr>
              <w:tblStyle w:val="TableGrid"/>
              <w:tblW w:w="0" w:type="auto"/>
              <w:tblLook w:val="04A0"/>
            </w:tblPr>
            <w:tblGrid>
              <w:gridCol w:w="271"/>
              <w:gridCol w:w="272"/>
              <w:gridCol w:w="272"/>
              <w:gridCol w:w="272"/>
              <w:gridCol w:w="272"/>
              <w:gridCol w:w="272"/>
              <w:gridCol w:w="272"/>
              <w:gridCol w:w="272"/>
              <w:gridCol w:w="272"/>
              <w:gridCol w:w="272"/>
              <w:gridCol w:w="272"/>
              <w:gridCol w:w="272"/>
              <w:gridCol w:w="272"/>
            </w:tblGrid>
            <w:tr w:rsidR="005F2A32">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r>
          </w:tbl>
          <w:p w:rsidR="005F2A32" w:rsidRDefault="005F2A32">
            <w:pPr>
              <w:rPr>
                <w:b/>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r w:rsidR="005F2A32" w:rsidTr="005F2A32">
        <w:trPr>
          <w:trHeight w:val="706"/>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p w:rsidR="005F2A32" w:rsidRDefault="005F2A32">
            <w:pPr>
              <w:jc w:val="center"/>
              <w:rPr>
                <w:b/>
                <w:sz w:val="28"/>
                <w:szCs w:val="28"/>
                <w:lang w:eastAsia="en-US"/>
              </w:rPr>
            </w:pPr>
          </w:p>
          <w:tbl>
            <w:tblPr>
              <w:tblStyle w:val="TableGrid"/>
              <w:tblW w:w="0" w:type="auto"/>
              <w:tblLook w:val="04A0"/>
            </w:tblPr>
            <w:tblGrid>
              <w:gridCol w:w="271"/>
              <w:gridCol w:w="272"/>
              <w:gridCol w:w="272"/>
              <w:gridCol w:w="272"/>
              <w:gridCol w:w="272"/>
              <w:gridCol w:w="272"/>
              <w:gridCol w:w="272"/>
              <w:gridCol w:w="272"/>
              <w:gridCol w:w="272"/>
              <w:gridCol w:w="272"/>
              <w:gridCol w:w="272"/>
              <w:gridCol w:w="272"/>
              <w:gridCol w:w="272"/>
            </w:tblGrid>
            <w:tr w:rsidR="005F2A32">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r>
          </w:tbl>
          <w:p w:rsidR="005F2A32" w:rsidRDefault="005F2A32">
            <w:pPr>
              <w:rPr>
                <w:b/>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r w:rsidR="005F2A32" w:rsidTr="005F2A32">
        <w:trPr>
          <w:trHeight w:val="702"/>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p w:rsidR="005F2A32" w:rsidRDefault="005F2A32">
            <w:pPr>
              <w:jc w:val="center"/>
              <w:rPr>
                <w:b/>
                <w:sz w:val="28"/>
                <w:szCs w:val="28"/>
                <w:lang w:eastAsia="en-US"/>
              </w:rPr>
            </w:pPr>
          </w:p>
          <w:tbl>
            <w:tblPr>
              <w:tblStyle w:val="TableGrid"/>
              <w:tblW w:w="3595" w:type="dxa"/>
              <w:tblLook w:val="04A0"/>
            </w:tblPr>
            <w:tblGrid>
              <w:gridCol w:w="266"/>
              <w:gridCol w:w="266"/>
              <w:gridCol w:w="266"/>
              <w:gridCol w:w="266"/>
              <w:gridCol w:w="266"/>
              <w:gridCol w:w="266"/>
              <w:gridCol w:w="266"/>
              <w:gridCol w:w="266"/>
              <w:gridCol w:w="266"/>
              <w:gridCol w:w="266"/>
              <w:gridCol w:w="266"/>
              <w:gridCol w:w="266"/>
              <w:gridCol w:w="403"/>
            </w:tblGrid>
            <w:tr w:rsidR="005F2A32">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rPr>
                      <w:b/>
                      <w:sz w:val="28"/>
                      <w:szCs w:val="28"/>
                      <w:lang w:eastAsia="en-US"/>
                    </w:rPr>
                  </w:pPr>
                </w:p>
              </w:tc>
            </w:tr>
          </w:tbl>
          <w:p w:rsidR="005F2A32" w:rsidRDefault="005F2A32">
            <w:pPr>
              <w:jc w:val="center"/>
              <w:rPr>
                <w:b/>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r w:rsidR="005F2A32" w:rsidTr="005F2A32">
        <w:trPr>
          <w:trHeight w:val="702"/>
        </w:trPr>
        <w:tc>
          <w:tcPr>
            <w:tcW w:w="3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p w:rsidR="005F2A32" w:rsidRDefault="005F2A32">
            <w:pPr>
              <w:jc w:val="center"/>
              <w:rPr>
                <w:b/>
                <w:sz w:val="28"/>
                <w:szCs w:val="28"/>
                <w:lang w:eastAsia="en-US"/>
              </w:rPr>
            </w:pPr>
          </w:p>
          <w:tbl>
            <w:tblPr>
              <w:tblStyle w:val="TableGrid"/>
              <w:tblW w:w="0" w:type="auto"/>
              <w:tblLook w:val="04A0"/>
            </w:tblPr>
            <w:tblGrid>
              <w:gridCol w:w="276"/>
              <w:gridCol w:w="276"/>
              <w:gridCol w:w="276"/>
              <w:gridCol w:w="276"/>
              <w:gridCol w:w="276"/>
              <w:gridCol w:w="276"/>
              <w:gridCol w:w="277"/>
              <w:gridCol w:w="277"/>
              <w:gridCol w:w="277"/>
              <w:gridCol w:w="277"/>
              <w:gridCol w:w="277"/>
              <w:gridCol w:w="277"/>
              <w:gridCol w:w="277"/>
            </w:tblGrid>
            <w:tr w:rsidR="005F2A32">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bl>
          <w:p w:rsidR="005F2A32" w:rsidRDefault="005F2A32">
            <w:pPr>
              <w:jc w:val="center"/>
              <w:rPr>
                <w:b/>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A32" w:rsidRDefault="005F2A32">
            <w:pPr>
              <w:jc w:val="center"/>
              <w:rPr>
                <w:b/>
                <w:sz w:val="28"/>
                <w:szCs w:val="28"/>
                <w:lang w:eastAsia="en-US"/>
              </w:rPr>
            </w:pPr>
          </w:p>
        </w:tc>
      </w:tr>
    </w:tbl>
    <w:p w:rsidR="005F2A32" w:rsidRDefault="005F2A32" w:rsidP="005F2A32">
      <w:pPr>
        <w:jc w:val="center"/>
        <w:rPr>
          <w:b/>
          <w:sz w:val="28"/>
          <w:szCs w:val="28"/>
        </w:rPr>
      </w:pPr>
    </w:p>
    <w:p w:rsidR="005F2A32" w:rsidRDefault="005F2A32" w:rsidP="005F2A32">
      <w:pPr>
        <w:jc w:val="center"/>
        <w:rPr>
          <w:b/>
          <w:sz w:val="28"/>
          <w:szCs w:val="28"/>
        </w:rPr>
      </w:pPr>
    </w:p>
    <w:p w:rsidR="005F2A32" w:rsidRDefault="005F2A32" w:rsidP="005F2A32">
      <w:pPr>
        <w:jc w:val="center"/>
        <w:rPr>
          <w:b/>
          <w:sz w:val="28"/>
          <w:szCs w:val="28"/>
        </w:rPr>
      </w:pPr>
    </w:p>
    <w:p w:rsidR="005F2A32" w:rsidRDefault="005F2A32" w:rsidP="005F2A32">
      <w:pPr>
        <w:jc w:val="center"/>
        <w:rPr>
          <w:b/>
          <w:sz w:val="28"/>
          <w:szCs w:val="28"/>
        </w:rPr>
      </w:pPr>
    </w:p>
    <w:p w:rsidR="005F2A32" w:rsidRDefault="005F2A32" w:rsidP="005F2A32">
      <w:pPr>
        <w:rPr>
          <w:sz w:val="28"/>
          <w:szCs w:val="28"/>
        </w:rPr>
      </w:pPr>
      <w:r>
        <w:rPr>
          <w:sz w:val="28"/>
          <w:szCs w:val="28"/>
        </w:rPr>
        <w:t>Sunt de acord cu regulamentul și condițiile de participare:</w:t>
      </w:r>
    </w:p>
    <w:p w:rsidR="005F2A32" w:rsidRDefault="005F2A32" w:rsidP="005F2A32">
      <w:pPr>
        <w:jc w:val="center"/>
        <w:rPr>
          <w:sz w:val="28"/>
          <w:szCs w:val="28"/>
        </w:rPr>
      </w:pPr>
    </w:p>
    <w:p w:rsidR="005F2A32" w:rsidRDefault="005F2A32" w:rsidP="005F2A32">
      <w:pPr>
        <w:rPr>
          <w:sz w:val="28"/>
          <w:szCs w:val="28"/>
        </w:rPr>
      </w:pPr>
      <w:r>
        <w:rPr>
          <w:sz w:val="28"/>
          <w:szCs w:val="28"/>
        </w:rPr>
        <w:t>Nume  cadru didactic îndrumător_____________________________e-mail______________</w:t>
      </w:r>
    </w:p>
    <w:p w:rsidR="005F2A32" w:rsidRDefault="005F2A32" w:rsidP="005F2A32">
      <w:pPr>
        <w:rPr>
          <w:sz w:val="28"/>
          <w:szCs w:val="28"/>
        </w:rPr>
      </w:pPr>
    </w:p>
    <w:p w:rsidR="005F2A32" w:rsidRDefault="005F2A32" w:rsidP="005F2A32">
      <w:pPr>
        <w:rPr>
          <w:sz w:val="28"/>
          <w:szCs w:val="28"/>
        </w:rPr>
      </w:pPr>
    </w:p>
    <w:p w:rsidR="005F2A32" w:rsidRDefault="005F2A32" w:rsidP="005F2A32">
      <w:pPr>
        <w:rPr>
          <w:sz w:val="28"/>
          <w:szCs w:val="28"/>
        </w:rPr>
      </w:pPr>
      <w:r>
        <w:rPr>
          <w:sz w:val="28"/>
          <w:szCs w:val="28"/>
        </w:rPr>
        <w:t xml:space="preserve">            Director,                                                                      Director,</w:t>
      </w:r>
    </w:p>
    <w:p w:rsidR="005F2A32" w:rsidRDefault="005F2A32" w:rsidP="005F2A32">
      <w:pPr>
        <w:tabs>
          <w:tab w:val="left" w:pos="8288"/>
        </w:tabs>
      </w:pPr>
      <w:r>
        <w:tab/>
      </w:r>
    </w:p>
    <w:p w:rsidR="005F2A32" w:rsidRDefault="005F2A32" w:rsidP="005F2A32"/>
    <w:p w:rsidR="005F2A32" w:rsidRDefault="005F2A32" w:rsidP="005F2A32"/>
    <w:p w:rsidR="005F2A32" w:rsidRDefault="005F2A32" w:rsidP="005F2A32"/>
    <w:p w:rsidR="005F2A32" w:rsidRDefault="005F2A32" w:rsidP="005F2A32"/>
    <w:p w:rsidR="005F2A32" w:rsidRDefault="005F2A32" w:rsidP="005F2A32"/>
    <w:p w:rsidR="00672AE9" w:rsidRDefault="00672AE9" w:rsidP="00672AE9">
      <w:pPr>
        <w:tabs>
          <w:tab w:val="left" w:pos="5865"/>
        </w:tabs>
        <w:rPr>
          <w:b/>
          <w:sz w:val="28"/>
          <w:szCs w:val="28"/>
        </w:rPr>
      </w:pPr>
      <w:r w:rsidRPr="001C1D96">
        <w:rPr>
          <w:b/>
          <w:sz w:val="28"/>
          <w:szCs w:val="28"/>
        </w:rPr>
        <w:t xml:space="preserve">Şcoala Gimnazială Specială </w:t>
      </w:r>
      <w:r>
        <w:rPr>
          <w:b/>
          <w:sz w:val="28"/>
          <w:szCs w:val="28"/>
        </w:rPr>
        <w:t xml:space="preserve">                                    </w:t>
      </w:r>
      <w:r w:rsidRPr="001C1D96">
        <w:rPr>
          <w:b/>
          <w:sz w:val="28"/>
          <w:szCs w:val="28"/>
        </w:rPr>
        <w:t>Şc</w:t>
      </w:r>
      <w:r>
        <w:rPr>
          <w:b/>
          <w:sz w:val="28"/>
          <w:szCs w:val="28"/>
        </w:rPr>
        <w:t>oala.........</w:t>
      </w:r>
      <w:r w:rsidRPr="001C1D96">
        <w:rPr>
          <w:b/>
          <w:sz w:val="28"/>
          <w:szCs w:val="28"/>
        </w:rPr>
        <w:t>........................................</w:t>
      </w:r>
    </w:p>
    <w:p w:rsidR="00672AE9" w:rsidRDefault="00672AE9" w:rsidP="00672AE9">
      <w:pPr>
        <w:tabs>
          <w:tab w:val="left" w:pos="5865"/>
        </w:tabs>
        <w:rPr>
          <w:b/>
          <w:sz w:val="28"/>
          <w:szCs w:val="28"/>
        </w:rPr>
      </w:pPr>
      <w:r w:rsidRPr="001C1D96">
        <w:rPr>
          <w:b/>
          <w:sz w:val="28"/>
          <w:szCs w:val="28"/>
        </w:rPr>
        <w:t>Mun. Sf.Gheorghe</w:t>
      </w:r>
      <w:r w:rsidRPr="00A921D1">
        <w:rPr>
          <w:b/>
          <w:sz w:val="28"/>
          <w:szCs w:val="28"/>
        </w:rPr>
        <w:t xml:space="preserve"> </w:t>
      </w:r>
      <w:r>
        <w:rPr>
          <w:b/>
          <w:sz w:val="28"/>
          <w:szCs w:val="28"/>
        </w:rPr>
        <w:t xml:space="preserve">   </w:t>
      </w:r>
      <w:r>
        <w:rPr>
          <w:b/>
          <w:sz w:val="28"/>
          <w:szCs w:val="28"/>
        </w:rPr>
        <w:tab/>
        <w:t>Loc:.....................................................</w:t>
      </w:r>
    </w:p>
    <w:p w:rsidR="00672AE9" w:rsidRPr="00A921D1" w:rsidRDefault="00672AE9" w:rsidP="00672AE9">
      <w:pPr>
        <w:tabs>
          <w:tab w:val="left" w:pos="5865"/>
        </w:tabs>
        <w:rPr>
          <w:b/>
          <w:sz w:val="28"/>
          <w:szCs w:val="28"/>
        </w:rPr>
      </w:pPr>
      <w:r>
        <w:rPr>
          <w:b/>
          <w:sz w:val="28"/>
          <w:szCs w:val="28"/>
        </w:rPr>
        <w:t>P-ţa.Kalvin nr.3                                                         ............................................................</w:t>
      </w:r>
      <w:r w:rsidRPr="001C1D96">
        <w:rPr>
          <w:b/>
          <w:sz w:val="28"/>
          <w:szCs w:val="28"/>
        </w:rPr>
        <w:tab/>
      </w:r>
    </w:p>
    <w:p w:rsidR="00672AE9" w:rsidRDefault="00672AE9" w:rsidP="00672AE9">
      <w:pPr>
        <w:tabs>
          <w:tab w:val="left" w:pos="5895"/>
        </w:tabs>
        <w:rPr>
          <w:sz w:val="28"/>
          <w:szCs w:val="28"/>
        </w:rPr>
      </w:pPr>
      <w:r>
        <w:rPr>
          <w:sz w:val="28"/>
          <w:szCs w:val="28"/>
        </w:rPr>
        <w:t>Nr............./</w:t>
      </w:r>
      <w:r w:rsidRPr="001C1D96">
        <w:rPr>
          <w:sz w:val="28"/>
          <w:szCs w:val="28"/>
        </w:rPr>
        <w:t>..........</w:t>
      </w:r>
      <w:r>
        <w:rPr>
          <w:sz w:val="28"/>
          <w:szCs w:val="28"/>
        </w:rPr>
        <w:t>...................</w:t>
      </w:r>
      <w:r w:rsidRPr="001C1D96">
        <w:rPr>
          <w:sz w:val="28"/>
          <w:szCs w:val="28"/>
        </w:rPr>
        <w:tab/>
        <w:t>Nr................./.............................</w:t>
      </w:r>
      <w:r>
        <w:rPr>
          <w:sz w:val="28"/>
          <w:szCs w:val="28"/>
        </w:rPr>
        <w:t>........</w:t>
      </w:r>
    </w:p>
    <w:p w:rsidR="00672AE9" w:rsidRDefault="00672AE9" w:rsidP="00672AE9">
      <w:pPr>
        <w:tabs>
          <w:tab w:val="left" w:pos="5895"/>
        </w:tabs>
        <w:rPr>
          <w:sz w:val="28"/>
          <w:szCs w:val="28"/>
        </w:rPr>
      </w:pPr>
    </w:p>
    <w:p w:rsidR="00672AE9" w:rsidRDefault="00672AE9" w:rsidP="00672AE9">
      <w:pPr>
        <w:tabs>
          <w:tab w:val="left" w:pos="5895"/>
        </w:tabs>
        <w:jc w:val="center"/>
        <w:rPr>
          <w:sz w:val="28"/>
          <w:szCs w:val="28"/>
        </w:rPr>
      </w:pPr>
      <w:r>
        <w:rPr>
          <w:sz w:val="28"/>
          <w:szCs w:val="28"/>
        </w:rPr>
        <w:t>ACORD DE PARTENERIAT</w:t>
      </w:r>
    </w:p>
    <w:p w:rsidR="00672AE9" w:rsidRDefault="00672AE9" w:rsidP="00672AE9">
      <w:pPr>
        <w:tabs>
          <w:tab w:val="left" w:pos="5895"/>
        </w:tabs>
        <w:jc w:val="center"/>
        <w:rPr>
          <w:sz w:val="28"/>
          <w:szCs w:val="28"/>
        </w:rPr>
      </w:pPr>
    </w:p>
    <w:p w:rsidR="00672AE9" w:rsidRDefault="00672AE9" w:rsidP="00672AE9">
      <w:pPr>
        <w:jc w:val="center"/>
        <w:rPr>
          <w:b/>
          <w:color w:val="000000"/>
          <w:sz w:val="22"/>
          <w:szCs w:val="22"/>
        </w:rPr>
      </w:pPr>
    </w:p>
    <w:p w:rsidR="00672AE9" w:rsidRPr="003931E1" w:rsidRDefault="00672AE9" w:rsidP="00672AE9">
      <w:pPr>
        <w:jc w:val="both"/>
        <w:rPr>
          <w:color w:val="000000"/>
          <w:sz w:val="22"/>
          <w:szCs w:val="22"/>
        </w:rPr>
      </w:pPr>
    </w:p>
    <w:p w:rsidR="00672AE9" w:rsidRPr="003931E1" w:rsidRDefault="00672AE9" w:rsidP="00672AE9">
      <w:pPr>
        <w:rPr>
          <w:color w:val="000000"/>
          <w:sz w:val="22"/>
          <w:szCs w:val="22"/>
        </w:rPr>
      </w:pPr>
      <w:r w:rsidRPr="003931E1">
        <w:rPr>
          <w:b/>
          <w:bCs/>
          <w:color w:val="000000"/>
          <w:sz w:val="22"/>
          <w:szCs w:val="22"/>
        </w:rPr>
        <w:t>Părţile:</w:t>
      </w:r>
    </w:p>
    <w:p w:rsidR="00672AE9" w:rsidRDefault="00672AE9" w:rsidP="00672AE9">
      <w:pPr>
        <w:pStyle w:val="msolistparagraphcxsplast"/>
        <w:numPr>
          <w:ilvl w:val="3"/>
          <w:numId w:val="1"/>
        </w:numPr>
        <w:tabs>
          <w:tab w:val="clear" w:pos="2880"/>
          <w:tab w:val="num" w:pos="1440"/>
        </w:tabs>
        <w:spacing w:before="0" w:beforeAutospacing="0" w:after="0" w:afterAutospacing="0"/>
        <w:ind w:left="1440" w:firstLine="0"/>
        <w:jc w:val="both"/>
        <w:rPr>
          <w:lang w:val="ro-RO"/>
        </w:rPr>
      </w:pPr>
      <w:r>
        <w:rPr>
          <w:color w:val="000000"/>
          <w:sz w:val="22"/>
          <w:szCs w:val="22"/>
          <w:lang w:val="ro-RO"/>
        </w:rPr>
        <w:t>Şcoala Gimnazială Specială Mun.Sf.Gheorghe</w:t>
      </w:r>
      <w:r w:rsidRPr="003931E1">
        <w:rPr>
          <w:color w:val="000000"/>
          <w:sz w:val="22"/>
          <w:szCs w:val="22"/>
          <w:lang w:val="ro-RO"/>
        </w:rPr>
        <w:t>, reprezen</w:t>
      </w:r>
      <w:r>
        <w:rPr>
          <w:color w:val="000000"/>
          <w:sz w:val="22"/>
          <w:szCs w:val="22"/>
          <w:lang w:val="ro-RO"/>
        </w:rPr>
        <w:t xml:space="preserve">tată de dl.Forró Huba </w:t>
      </w:r>
      <w:r w:rsidRPr="003931E1">
        <w:rPr>
          <w:color w:val="000000"/>
          <w:sz w:val="22"/>
          <w:szCs w:val="22"/>
          <w:lang w:val="ro-RO"/>
        </w:rPr>
        <w:t xml:space="preserve">în calitate de </w:t>
      </w:r>
      <w:r>
        <w:rPr>
          <w:color w:val="000000"/>
          <w:sz w:val="22"/>
          <w:szCs w:val="22"/>
          <w:lang w:val="ro-RO"/>
        </w:rPr>
        <w:t>director, respectiv d-na.Székely Ana Maria</w:t>
      </w:r>
      <w:r>
        <w:rPr>
          <w:b/>
          <w:lang w:val="ro-RO"/>
        </w:rPr>
        <w:t xml:space="preserve"> </w:t>
      </w:r>
      <w:r w:rsidRPr="005F6F5D">
        <w:rPr>
          <w:lang w:val="ro-RO"/>
        </w:rPr>
        <w:t>şi d-na</w:t>
      </w:r>
      <w:r>
        <w:rPr>
          <w:lang w:val="ro-RO"/>
        </w:rPr>
        <w:t>. Kulcsar Terza Réka, in calitate de coordonatori proiect ,,</w:t>
      </w:r>
      <w:r w:rsidRPr="00E72359">
        <w:rPr>
          <w:b/>
          <w:lang w:val="ro-RO"/>
        </w:rPr>
        <w:t>Tradiţii din tradiţii – Obiceiuri ale familiei mele,,</w:t>
      </w:r>
    </w:p>
    <w:p w:rsidR="00672AE9" w:rsidRPr="00D5220B" w:rsidRDefault="00672AE9" w:rsidP="00672AE9">
      <w:pPr>
        <w:pStyle w:val="msolistparagraphcxsplast"/>
        <w:numPr>
          <w:ilvl w:val="3"/>
          <w:numId w:val="1"/>
        </w:numPr>
        <w:tabs>
          <w:tab w:val="clear" w:pos="2880"/>
          <w:tab w:val="num" w:pos="1440"/>
        </w:tabs>
        <w:spacing w:before="0" w:beforeAutospacing="0" w:after="0" w:afterAutospacing="0"/>
        <w:ind w:left="1440" w:firstLine="90"/>
        <w:jc w:val="both"/>
        <w:rPr>
          <w:sz w:val="22"/>
          <w:szCs w:val="22"/>
          <w:lang w:val="ro-RO"/>
        </w:rPr>
      </w:pPr>
      <w:r>
        <w:rPr>
          <w:color w:val="000000"/>
          <w:sz w:val="22"/>
          <w:szCs w:val="22"/>
          <w:lang w:val="ro-RO"/>
        </w:rPr>
        <w:t xml:space="preserve">Şcoala Gimnazială Váradi József Sf.Gheorghe, reprezentată de dl.Fekécs Károly în calitate de director şi d-na. Sprîncenatu Oana Cristina în calitate de coordonator proiect </w:t>
      </w:r>
      <w:r>
        <w:rPr>
          <w:lang w:val="ro-RO"/>
        </w:rPr>
        <w:t>,,</w:t>
      </w:r>
      <w:r w:rsidRPr="00E72359">
        <w:rPr>
          <w:b/>
          <w:lang w:val="ro-RO"/>
        </w:rPr>
        <w:t>Tradiţii din tradiţii –</w:t>
      </w:r>
      <w:r>
        <w:rPr>
          <w:lang w:val="ro-RO"/>
        </w:rPr>
        <w:t xml:space="preserve"> </w:t>
      </w:r>
      <w:r w:rsidRPr="00E72359">
        <w:rPr>
          <w:b/>
          <w:lang w:val="ro-RO"/>
        </w:rPr>
        <w:t>Obiceiuri ale familiei mele</w:t>
      </w:r>
      <w:r>
        <w:rPr>
          <w:lang w:val="ro-RO"/>
        </w:rPr>
        <w:t>,,</w:t>
      </w:r>
    </w:p>
    <w:p w:rsidR="00672AE9" w:rsidRPr="00D5220B" w:rsidRDefault="00672AE9" w:rsidP="00672AE9">
      <w:pPr>
        <w:pStyle w:val="msolistparagraphcxsplast"/>
        <w:numPr>
          <w:ilvl w:val="3"/>
          <w:numId w:val="1"/>
        </w:numPr>
        <w:tabs>
          <w:tab w:val="clear" w:pos="2880"/>
          <w:tab w:val="num" w:pos="1440"/>
        </w:tabs>
        <w:spacing w:before="0" w:beforeAutospacing="0" w:after="0" w:afterAutospacing="0"/>
        <w:ind w:left="1440" w:firstLine="0"/>
        <w:jc w:val="both"/>
        <w:rPr>
          <w:sz w:val="22"/>
          <w:szCs w:val="22"/>
          <w:lang w:val="ro-RO"/>
        </w:rPr>
      </w:pPr>
      <w:r>
        <w:rPr>
          <w:lang w:val="ro-RO"/>
        </w:rPr>
        <w:t>Unitatea de învăţământ........................................................................................</w:t>
      </w:r>
    </w:p>
    <w:p w:rsidR="00672AE9" w:rsidRDefault="00672AE9" w:rsidP="00672AE9">
      <w:pPr>
        <w:pStyle w:val="msolistparagraphcxsplast"/>
        <w:spacing w:before="0" w:beforeAutospacing="0" w:after="0" w:afterAutospacing="0"/>
        <w:ind w:left="1440"/>
        <w:jc w:val="both"/>
        <w:rPr>
          <w:lang w:val="ro-RO"/>
        </w:rPr>
      </w:pPr>
      <w:r>
        <w:rPr>
          <w:lang w:val="ro-RO"/>
        </w:rPr>
        <w:t xml:space="preserve">reprezentată de................................................................................... in calitate de director şi........................................................................................în calitate de partener al </w:t>
      </w:r>
      <w:r>
        <w:rPr>
          <w:color w:val="000000"/>
          <w:sz w:val="22"/>
          <w:szCs w:val="22"/>
          <w:lang w:val="ro-RO"/>
        </w:rPr>
        <w:t xml:space="preserve">proiectului </w:t>
      </w:r>
      <w:r w:rsidRPr="00E72359">
        <w:rPr>
          <w:b/>
          <w:lang w:val="ro-RO"/>
        </w:rPr>
        <w:t>,,Tradiţii din tradiţii – Obiceiuri ale familiei mele,,</w:t>
      </w:r>
    </w:p>
    <w:p w:rsidR="00672AE9" w:rsidRPr="002651FC" w:rsidRDefault="00672AE9" w:rsidP="00672AE9">
      <w:pPr>
        <w:pStyle w:val="msolistparagraphcxsplast"/>
        <w:spacing w:before="0" w:beforeAutospacing="0" w:after="0" w:afterAutospacing="0"/>
        <w:ind w:left="1440"/>
        <w:jc w:val="both"/>
        <w:rPr>
          <w:sz w:val="22"/>
          <w:szCs w:val="22"/>
          <w:lang w:val="ro-RO"/>
        </w:rPr>
      </w:pPr>
    </w:p>
    <w:p w:rsidR="00672AE9" w:rsidRPr="003931E1" w:rsidRDefault="00672AE9" w:rsidP="00672AE9">
      <w:pPr>
        <w:jc w:val="both"/>
        <w:rPr>
          <w:b/>
          <w:color w:val="000000"/>
          <w:sz w:val="22"/>
          <w:szCs w:val="22"/>
        </w:rPr>
      </w:pPr>
      <w:r w:rsidRPr="003931E1">
        <w:rPr>
          <w:b/>
          <w:color w:val="000000"/>
          <w:sz w:val="22"/>
          <w:szCs w:val="22"/>
        </w:rPr>
        <w:t>Art.</w:t>
      </w:r>
      <w:r>
        <w:rPr>
          <w:b/>
          <w:color w:val="000000"/>
          <w:sz w:val="22"/>
          <w:szCs w:val="22"/>
        </w:rPr>
        <w:t xml:space="preserve"> </w:t>
      </w:r>
      <w:r w:rsidRPr="003931E1">
        <w:rPr>
          <w:b/>
          <w:color w:val="000000"/>
          <w:sz w:val="22"/>
          <w:szCs w:val="22"/>
        </w:rPr>
        <w:t>1 Obiectul protocolului de colaborare:</w:t>
      </w:r>
    </w:p>
    <w:p w:rsidR="00672AE9" w:rsidRPr="003931E1" w:rsidRDefault="00672AE9" w:rsidP="00672AE9">
      <w:pPr>
        <w:ind w:firstLine="720"/>
        <w:jc w:val="both"/>
        <w:rPr>
          <w:color w:val="000000"/>
          <w:sz w:val="22"/>
          <w:szCs w:val="22"/>
        </w:rPr>
      </w:pPr>
      <w:r>
        <w:rPr>
          <w:color w:val="000000"/>
          <w:sz w:val="22"/>
          <w:szCs w:val="22"/>
        </w:rPr>
        <w:t>Cooperarea intre instituţii</w:t>
      </w:r>
      <w:r w:rsidRPr="003931E1">
        <w:rPr>
          <w:color w:val="000000"/>
          <w:sz w:val="22"/>
          <w:szCs w:val="22"/>
        </w:rPr>
        <w:t xml:space="preserve"> pentru atingerea scopului concursului;</w:t>
      </w:r>
    </w:p>
    <w:p w:rsidR="00672AE9" w:rsidRPr="003931E1" w:rsidRDefault="00672AE9" w:rsidP="00672AE9">
      <w:pPr>
        <w:ind w:firstLine="720"/>
        <w:jc w:val="both"/>
        <w:rPr>
          <w:color w:val="000000"/>
          <w:sz w:val="22"/>
          <w:szCs w:val="22"/>
        </w:rPr>
      </w:pPr>
      <w:r w:rsidRPr="003931E1">
        <w:rPr>
          <w:color w:val="000000"/>
          <w:sz w:val="22"/>
          <w:szCs w:val="22"/>
        </w:rPr>
        <w:t>Situarea elevului în centrul organizării procesului de predare-învăţare;</w:t>
      </w:r>
    </w:p>
    <w:p w:rsidR="00672AE9" w:rsidRPr="003931E1" w:rsidRDefault="00672AE9" w:rsidP="00672AE9">
      <w:pPr>
        <w:jc w:val="both"/>
        <w:rPr>
          <w:b/>
          <w:color w:val="000000"/>
          <w:sz w:val="22"/>
          <w:szCs w:val="22"/>
        </w:rPr>
      </w:pPr>
      <w:r w:rsidRPr="003931E1">
        <w:rPr>
          <w:b/>
          <w:color w:val="000000"/>
          <w:sz w:val="22"/>
          <w:szCs w:val="22"/>
        </w:rPr>
        <w:t>Art.</w:t>
      </w:r>
      <w:r>
        <w:rPr>
          <w:b/>
          <w:color w:val="000000"/>
          <w:sz w:val="22"/>
          <w:szCs w:val="22"/>
        </w:rPr>
        <w:t xml:space="preserve"> </w:t>
      </w:r>
      <w:r w:rsidRPr="003931E1">
        <w:rPr>
          <w:b/>
          <w:color w:val="000000"/>
          <w:sz w:val="22"/>
          <w:szCs w:val="22"/>
        </w:rPr>
        <w:t>2 Rolul părţilor:</w:t>
      </w:r>
    </w:p>
    <w:p w:rsidR="00672AE9" w:rsidRPr="003931E1" w:rsidRDefault="00672AE9" w:rsidP="00672AE9">
      <w:pPr>
        <w:jc w:val="both"/>
        <w:rPr>
          <w:b/>
          <w:color w:val="000000"/>
          <w:sz w:val="22"/>
          <w:szCs w:val="22"/>
        </w:rPr>
      </w:pPr>
      <w:r w:rsidRPr="003931E1">
        <w:rPr>
          <w:b/>
          <w:i/>
          <w:iCs/>
          <w:color w:val="000000"/>
          <w:sz w:val="22"/>
          <w:szCs w:val="22"/>
        </w:rPr>
        <w:t>A. Rolul instituţiilor iniţiatoare:</w:t>
      </w:r>
    </w:p>
    <w:p w:rsidR="00672AE9" w:rsidRPr="003931E1" w:rsidRDefault="00672AE9" w:rsidP="00672AE9">
      <w:pPr>
        <w:ind w:firstLine="720"/>
        <w:jc w:val="both"/>
        <w:rPr>
          <w:color w:val="000000"/>
          <w:sz w:val="22"/>
          <w:szCs w:val="22"/>
        </w:rPr>
      </w:pPr>
      <w:r w:rsidRPr="003931E1">
        <w:rPr>
          <w:color w:val="000000"/>
          <w:sz w:val="22"/>
          <w:szCs w:val="22"/>
        </w:rPr>
        <w:t>Mediatizarea regulamentului de organizare a concursului;</w:t>
      </w:r>
    </w:p>
    <w:p w:rsidR="00672AE9" w:rsidRPr="003931E1" w:rsidRDefault="00672AE9" w:rsidP="00672AE9">
      <w:pPr>
        <w:ind w:firstLine="720"/>
        <w:jc w:val="both"/>
        <w:rPr>
          <w:color w:val="000000"/>
          <w:sz w:val="22"/>
          <w:szCs w:val="22"/>
        </w:rPr>
      </w:pPr>
      <w:r w:rsidRPr="003931E1">
        <w:rPr>
          <w:color w:val="000000"/>
          <w:sz w:val="22"/>
          <w:szCs w:val="22"/>
        </w:rPr>
        <w:t>Preluarea şi selectarea lucrărilor;</w:t>
      </w:r>
    </w:p>
    <w:p w:rsidR="00672AE9" w:rsidRPr="003931E1" w:rsidRDefault="00672AE9" w:rsidP="00672AE9">
      <w:pPr>
        <w:ind w:firstLine="720"/>
        <w:jc w:val="both"/>
        <w:rPr>
          <w:color w:val="000000"/>
          <w:sz w:val="22"/>
          <w:szCs w:val="22"/>
        </w:rPr>
      </w:pPr>
      <w:r w:rsidRPr="003931E1">
        <w:rPr>
          <w:color w:val="000000"/>
          <w:sz w:val="22"/>
          <w:szCs w:val="22"/>
        </w:rPr>
        <w:t>Asigurarea spaţiului pentru expunerea lucrărilor;</w:t>
      </w:r>
    </w:p>
    <w:p w:rsidR="00672AE9" w:rsidRPr="003931E1" w:rsidRDefault="00672AE9" w:rsidP="00672AE9">
      <w:pPr>
        <w:ind w:firstLine="720"/>
        <w:jc w:val="both"/>
        <w:rPr>
          <w:color w:val="000000"/>
          <w:sz w:val="22"/>
          <w:szCs w:val="22"/>
        </w:rPr>
      </w:pPr>
      <w:r w:rsidRPr="003931E1">
        <w:rPr>
          <w:color w:val="000000"/>
          <w:sz w:val="22"/>
          <w:szCs w:val="22"/>
        </w:rPr>
        <w:t>Expedierea materialelor concursului în format electronic şi a diplomelor de participare;</w:t>
      </w:r>
    </w:p>
    <w:p w:rsidR="00672AE9" w:rsidRPr="003931E1" w:rsidRDefault="00672AE9" w:rsidP="00672AE9">
      <w:pPr>
        <w:ind w:firstLine="720"/>
        <w:jc w:val="both"/>
        <w:rPr>
          <w:color w:val="000000"/>
          <w:sz w:val="22"/>
          <w:szCs w:val="22"/>
        </w:rPr>
      </w:pPr>
      <w:r w:rsidRPr="003931E1">
        <w:rPr>
          <w:color w:val="000000"/>
          <w:sz w:val="22"/>
          <w:szCs w:val="22"/>
        </w:rPr>
        <w:t>Publicarea creaţiilor literare respectând tema;</w:t>
      </w:r>
      <w:r w:rsidRPr="003931E1">
        <w:rPr>
          <w:b/>
          <w:bCs/>
          <w:i/>
          <w:iCs/>
          <w:color w:val="000000"/>
          <w:sz w:val="22"/>
          <w:szCs w:val="22"/>
        </w:rPr>
        <w:t xml:space="preserve"> </w:t>
      </w:r>
    </w:p>
    <w:p w:rsidR="00672AE9" w:rsidRPr="003931E1" w:rsidRDefault="00672AE9" w:rsidP="00672AE9">
      <w:pPr>
        <w:ind w:firstLine="720"/>
        <w:jc w:val="both"/>
        <w:rPr>
          <w:color w:val="000000"/>
          <w:sz w:val="22"/>
          <w:szCs w:val="22"/>
        </w:rPr>
      </w:pPr>
      <w:r w:rsidRPr="003931E1">
        <w:rPr>
          <w:color w:val="000000"/>
          <w:sz w:val="22"/>
          <w:szCs w:val="22"/>
        </w:rPr>
        <w:t xml:space="preserve">Jurizarea lucrărilor literare şi plastice de către cadre didactice de specialitate. </w:t>
      </w:r>
    </w:p>
    <w:p w:rsidR="00672AE9" w:rsidRPr="003931E1" w:rsidRDefault="00672AE9" w:rsidP="00672AE9">
      <w:pPr>
        <w:jc w:val="both"/>
        <w:rPr>
          <w:b/>
          <w:color w:val="000000"/>
          <w:sz w:val="22"/>
          <w:szCs w:val="22"/>
        </w:rPr>
      </w:pPr>
      <w:r w:rsidRPr="003931E1">
        <w:rPr>
          <w:b/>
          <w:i/>
          <w:iCs/>
          <w:color w:val="000000"/>
          <w:sz w:val="22"/>
          <w:szCs w:val="22"/>
        </w:rPr>
        <w:t>B. Rolul instituţiei partenere:</w:t>
      </w:r>
    </w:p>
    <w:p w:rsidR="00672AE9" w:rsidRPr="003931E1" w:rsidRDefault="00672AE9" w:rsidP="00672AE9">
      <w:pPr>
        <w:ind w:firstLine="720"/>
        <w:jc w:val="both"/>
        <w:rPr>
          <w:color w:val="000000"/>
          <w:sz w:val="22"/>
          <w:szCs w:val="22"/>
        </w:rPr>
      </w:pPr>
      <w:r w:rsidRPr="003931E1">
        <w:rPr>
          <w:color w:val="000000"/>
          <w:sz w:val="22"/>
          <w:szCs w:val="22"/>
        </w:rPr>
        <w:t>Înscrierea la proiect în timp util.</w:t>
      </w:r>
    </w:p>
    <w:p w:rsidR="00672AE9" w:rsidRPr="003931E1" w:rsidRDefault="00672AE9" w:rsidP="00672AE9">
      <w:pPr>
        <w:ind w:firstLine="720"/>
        <w:jc w:val="both"/>
        <w:rPr>
          <w:color w:val="000000"/>
          <w:sz w:val="22"/>
          <w:szCs w:val="22"/>
        </w:rPr>
      </w:pPr>
      <w:r w:rsidRPr="003931E1">
        <w:rPr>
          <w:color w:val="000000"/>
          <w:sz w:val="22"/>
          <w:szCs w:val="22"/>
        </w:rPr>
        <w:t>Intocmirea lucrărilor conform regulamentului de participare.</w:t>
      </w:r>
    </w:p>
    <w:p w:rsidR="00672AE9" w:rsidRPr="003931E1" w:rsidRDefault="00672AE9" w:rsidP="00672AE9">
      <w:pPr>
        <w:ind w:firstLine="720"/>
        <w:jc w:val="both"/>
        <w:rPr>
          <w:color w:val="000000"/>
          <w:sz w:val="22"/>
          <w:szCs w:val="22"/>
        </w:rPr>
      </w:pPr>
      <w:r w:rsidRPr="003931E1">
        <w:rPr>
          <w:color w:val="000000"/>
          <w:sz w:val="22"/>
          <w:szCs w:val="22"/>
        </w:rPr>
        <w:t>Expedierea materialelor pentru concurs, respectând termenul stabilit.</w:t>
      </w:r>
    </w:p>
    <w:p w:rsidR="00672AE9" w:rsidRPr="003931E1" w:rsidRDefault="00672AE9" w:rsidP="00672AE9">
      <w:pPr>
        <w:ind w:firstLine="720"/>
        <w:jc w:val="both"/>
        <w:rPr>
          <w:color w:val="000000"/>
          <w:sz w:val="22"/>
          <w:szCs w:val="22"/>
        </w:rPr>
      </w:pPr>
      <w:r w:rsidRPr="003931E1">
        <w:rPr>
          <w:color w:val="000000"/>
          <w:sz w:val="22"/>
          <w:szCs w:val="22"/>
        </w:rPr>
        <w:t>Exprimarea opţiunii pentru publicarea creaţiilor pe fişa de înscriere.</w:t>
      </w:r>
    </w:p>
    <w:p w:rsidR="00672AE9" w:rsidRPr="003931E1" w:rsidRDefault="00672AE9" w:rsidP="00672AE9">
      <w:pPr>
        <w:ind w:firstLine="720"/>
        <w:jc w:val="both"/>
        <w:rPr>
          <w:color w:val="000000"/>
          <w:sz w:val="22"/>
          <w:szCs w:val="22"/>
        </w:rPr>
      </w:pPr>
      <w:r w:rsidRPr="003931E1">
        <w:rPr>
          <w:color w:val="000000"/>
          <w:sz w:val="22"/>
          <w:szCs w:val="22"/>
        </w:rPr>
        <w:t>Lucrările plastice se trimit prin poştă, împreună cu fişa de înscriere.</w:t>
      </w:r>
    </w:p>
    <w:p w:rsidR="00672AE9" w:rsidRPr="007F3017" w:rsidRDefault="00672AE9" w:rsidP="00672AE9">
      <w:pPr>
        <w:ind w:left="113" w:right="113"/>
        <w:jc w:val="both"/>
        <w:rPr>
          <w:sz w:val="22"/>
          <w:szCs w:val="22"/>
        </w:rPr>
      </w:pPr>
      <w:r>
        <w:rPr>
          <w:color w:val="000000"/>
          <w:sz w:val="22"/>
          <w:szCs w:val="22"/>
        </w:rPr>
        <w:t xml:space="preserve"> V</w:t>
      </w:r>
      <w:r w:rsidRPr="003931E1">
        <w:rPr>
          <w:color w:val="000000"/>
          <w:sz w:val="22"/>
          <w:szCs w:val="22"/>
        </w:rPr>
        <w:t xml:space="preserve">or fi întocmite tabele cu participanţii la concurs, </w:t>
      </w:r>
      <w:r>
        <w:rPr>
          <w:color w:val="000000"/>
          <w:sz w:val="22"/>
          <w:szCs w:val="22"/>
        </w:rPr>
        <w:t>iar diplomele se vor trimite la adresele indicate de catre coordonatori</w:t>
      </w:r>
      <w:r w:rsidRPr="007F3017">
        <w:rPr>
          <w:color w:val="000000"/>
          <w:sz w:val="22"/>
          <w:szCs w:val="22"/>
        </w:rPr>
        <w:t>.</w:t>
      </w:r>
    </w:p>
    <w:p w:rsidR="00672AE9" w:rsidRPr="003931E1" w:rsidRDefault="00672AE9" w:rsidP="00672AE9">
      <w:pPr>
        <w:jc w:val="both"/>
        <w:rPr>
          <w:color w:val="000000"/>
          <w:sz w:val="22"/>
          <w:szCs w:val="22"/>
        </w:rPr>
      </w:pPr>
      <w:r w:rsidRPr="007F3017">
        <w:rPr>
          <w:b/>
          <w:bCs/>
          <w:color w:val="000000"/>
          <w:sz w:val="22"/>
          <w:szCs w:val="22"/>
        </w:rPr>
        <w:t> </w:t>
      </w:r>
      <w:r w:rsidRPr="003931E1">
        <w:rPr>
          <w:b/>
          <w:bCs/>
          <w:color w:val="000000"/>
          <w:sz w:val="22"/>
          <w:szCs w:val="22"/>
        </w:rPr>
        <w:t xml:space="preserve">  </w:t>
      </w:r>
      <w:r w:rsidRPr="003931E1">
        <w:rPr>
          <w:color w:val="000000"/>
          <w:sz w:val="22"/>
          <w:szCs w:val="22"/>
        </w:rPr>
        <w:t xml:space="preserve">Prezentul protocol se expediază </w:t>
      </w:r>
      <w:r>
        <w:rPr>
          <w:color w:val="000000"/>
          <w:sz w:val="22"/>
          <w:szCs w:val="22"/>
        </w:rPr>
        <w:t>împreună cu lucrările elevilor.</w:t>
      </w:r>
    </w:p>
    <w:p w:rsidR="00672AE9" w:rsidRPr="003931E1" w:rsidRDefault="00672AE9" w:rsidP="00672AE9">
      <w:pPr>
        <w:jc w:val="both"/>
        <w:rPr>
          <w:b/>
          <w:color w:val="000000"/>
          <w:sz w:val="22"/>
          <w:szCs w:val="22"/>
        </w:rPr>
      </w:pPr>
      <w:r w:rsidRPr="003931E1">
        <w:rPr>
          <w:b/>
          <w:color w:val="000000"/>
          <w:sz w:val="22"/>
          <w:szCs w:val="22"/>
        </w:rPr>
        <w:t>Art. 3 Dispoziţii finale:</w:t>
      </w:r>
    </w:p>
    <w:p w:rsidR="00672AE9" w:rsidRPr="003931E1" w:rsidRDefault="00672AE9" w:rsidP="00672AE9">
      <w:pPr>
        <w:ind w:firstLine="720"/>
        <w:jc w:val="both"/>
        <w:rPr>
          <w:color w:val="000000"/>
          <w:sz w:val="22"/>
          <w:szCs w:val="22"/>
        </w:rPr>
      </w:pPr>
      <w:r w:rsidRPr="003931E1">
        <w:rPr>
          <w:color w:val="000000"/>
          <w:sz w:val="22"/>
          <w:szCs w:val="22"/>
        </w:rPr>
        <w:t>Prezentul protocol de colaborare are caracterul unui document cadru şi acoperă întreaga activitate de realizare a obiectivelor comune convenite.</w:t>
      </w:r>
    </w:p>
    <w:p w:rsidR="00672AE9" w:rsidRPr="003931E1" w:rsidRDefault="00672AE9" w:rsidP="00672AE9">
      <w:pPr>
        <w:ind w:firstLine="720"/>
        <w:jc w:val="both"/>
        <w:rPr>
          <w:color w:val="000000"/>
          <w:sz w:val="22"/>
          <w:szCs w:val="22"/>
        </w:rPr>
      </w:pPr>
      <w:r w:rsidRPr="003931E1">
        <w:rPr>
          <w:color w:val="000000"/>
          <w:sz w:val="22"/>
          <w:szCs w:val="22"/>
        </w:rPr>
        <w:t>Prezentul protocol poate fi modificat sau completat, cu acordul scris al părţilor semnatare ori de câte ori acestea convin asupra amendamentelor propuse. Partea care are iniţiativa amendării prezentului protocol va transmite celeilalte părţi, spre analiză, în scris, propunerile respective.</w:t>
      </w:r>
    </w:p>
    <w:p w:rsidR="00672AE9" w:rsidRDefault="00672AE9" w:rsidP="00672AE9">
      <w:pPr>
        <w:rPr>
          <w:color w:val="000000"/>
          <w:sz w:val="22"/>
          <w:szCs w:val="22"/>
        </w:rPr>
      </w:pPr>
    </w:p>
    <w:p w:rsidR="00672AE9" w:rsidRDefault="00672AE9" w:rsidP="00672AE9">
      <w:pPr>
        <w:rPr>
          <w:color w:val="000000"/>
          <w:sz w:val="22"/>
          <w:szCs w:val="22"/>
        </w:rPr>
      </w:pPr>
      <w:r>
        <w:rPr>
          <w:color w:val="000000"/>
          <w:sz w:val="22"/>
          <w:szCs w:val="22"/>
        </w:rPr>
        <w:t>Şcoala Gimnazială Specială Mun.Sf.Gheorghe                                Şcoala  ...............................................................</w:t>
      </w:r>
    </w:p>
    <w:p w:rsidR="00672AE9" w:rsidRPr="003931E1" w:rsidRDefault="00672AE9" w:rsidP="00672AE9">
      <w:pPr>
        <w:rPr>
          <w:color w:val="000000"/>
          <w:sz w:val="22"/>
          <w:szCs w:val="22"/>
        </w:rPr>
      </w:pPr>
      <w:r>
        <w:rPr>
          <w:color w:val="000000"/>
          <w:sz w:val="22"/>
          <w:szCs w:val="22"/>
        </w:rPr>
        <w:t xml:space="preserve">Director,                          </w:t>
      </w:r>
      <w:r>
        <w:rPr>
          <w:color w:val="000000"/>
          <w:sz w:val="22"/>
          <w:szCs w:val="22"/>
        </w:rPr>
        <w:tab/>
        <w:t xml:space="preserve">                                                       Director,                          </w:t>
      </w:r>
    </w:p>
    <w:p w:rsidR="00672AE9" w:rsidRPr="00955714" w:rsidRDefault="00672AE9" w:rsidP="00672AE9">
      <w:pPr>
        <w:tabs>
          <w:tab w:val="left" w:pos="6315"/>
        </w:tabs>
        <w:rPr>
          <w:color w:val="000000"/>
          <w:sz w:val="22"/>
          <w:szCs w:val="22"/>
        </w:rPr>
      </w:pPr>
      <w:r>
        <w:rPr>
          <w:color w:val="000000"/>
          <w:sz w:val="22"/>
          <w:szCs w:val="22"/>
        </w:rPr>
        <w:t>Prof. Forró Huba                                                                               Prof.....................................................................</w:t>
      </w:r>
    </w:p>
    <w:p w:rsidR="00F20216" w:rsidRDefault="00F20216"/>
    <w:sectPr w:rsidR="00F20216" w:rsidSect="005F2A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1C8C"/>
    <w:multiLevelType w:val="hybridMultilevel"/>
    <w:tmpl w:val="F5E4BD90"/>
    <w:lvl w:ilvl="0" w:tplc="DA3CD73A">
      <w:start w:val="1"/>
      <w:numFmt w:val="decimal"/>
      <w:lvlText w:val="%1"/>
      <w:lvlJc w:val="left"/>
      <w:pPr>
        <w:tabs>
          <w:tab w:val="num" w:pos="720"/>
        </w:tabs>
        <w:ind w:left="720" w:hanging="360"/>
      </w:pPr>
    </w:lvl>
    <w:lvl w:ilvl="1" w:tplc="27402E08">
      <w:numFmt w:val="bullet"/>
      <w:lvlText w:val=""/>
      <w:legacy w:legacy="1" w:legacySpace="0" w:legacyIndent="360"/>
      <w:lvlJc w:val="left"/>
      <w:pPr>
        <w:ind w:left="0" w:firstLine="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380225C"/>
    <w:multiLevelType w:val="hybridMultilevel"/>
    <w:tmpl w:val="7130E126"/>
    <w:lvl w:ilvl="0" w:tplc="04180001">
      <w:start w:val="1"/>
      <w:numFmt w:val="bullet"/>
      <w:lvlText w:val=""/>
      <w:lvlJc w:val="left"/>
      <w:pPr>
        <w:tabs>
          <w:tab w:val="num" w:pos="1080"/>
        </w:tabs>
        <w:ind w:left="10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68A6087B"/>
    <w:multiLevelType w:val="hybridMultilevel"/>
    <w:tmpl w:val="795897C4"/>
    <w:lvl w:ilvl="0" w:tplc="38789BD6">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F2A32"/>
    <w:rsid w:val="0019386D"/>
    <w:rsid w:val="00232A96"/>
    <w:rsid w:val="0023543B"/>
    <w:rsid w:val="005A339D"/>
    <w:rsid w:val="005A7441"/>
    <w:rsid w:val="005F2A32"/>
    <w:rsid w:val="00612441"/>
    <w:rsid w:val="00672AE9"/>
    <w:rsid w:val="009256E8"/>
    <w:rsid w:val="00AB27E0"/>
    <w:rsid w:val="00EE0846"/>
    <w:rsid w:val="00F20216"/>
    <w:rsid w:val="00F33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3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3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26"/>
    <w:rPr>
      <w:rFonts w:ascii="Segoe UI" w:eastAsia="Times New Roman" w:hAnsi="Segoe UI" w:cs="Segoe UI"/>
      <w:sz w:val="18"/>
      <w:szCs w:val="18"/>
      <w:lang w:eastAsia="ro-RO"/>
    </w:rPr>
  </w:style>
  <w:style w:type="paragraph" w:customStyle="1" w:styleId="msolistparagraphcxsplast">
    <w:name w:val="msolistparagraphcxsplast"/>
    <w:basedOn w:val="Normal"/>
    <w:rsid w:val="00672AE9"/>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4406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User</cp:lastModifiedBy>
  <cp:revision>2</cp:revision>
  <cp:lastPrinted>2018-10-11T06:40:00Z</cp:lastPrinted>
  <dcterms:created xsi:type="dcterms:W3CDTF">2018-11-21T17:10:00Z</dcterms:created>
  <dcterms:modified xsi:type="dcterms:W3CDTF">2018-11-21T17:10:00Z</dcterms:modified>
</cp:coreProperties>
</file>