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B53" w:rsidRPr="00600896" w:rsidRDefault="00E125FD" w:rsidP="00600896">
      <w:pPr>
        <w:jc w:val="center"/>
        <w:rPr>
          <w:rFonts w:ascii="Arial" w:hAnsi="Arial" w:cs="Arial"/>
          <w:b/>
          <w:sz w:val="20"/>
          <w:szCs w:val="20"/>
        </w:rPr>
      </w:pPr>
      <w:r w:rsidRPr="00600896">
        <w:rPr>
          <w:rFonts w:ascii="Arial" w:hAnsi="Arial" w:cs="Arial"/>
          <w:b/>
          <w:sz w:val="20"/>
          <w:szCs w:val="20"/>
        </w:rPr>
        <w:t>LISTA DISCIPLINELOR</w:t>
      </w:r>
      <w:bookmarkStart w:id="0" w:name="_GoBack"/>
      <w:bookmarkEnd w:id="0"/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58"/>
        <w:gridCol w:w="5244"/>
        <w:gridCol w:w="1638"/>
        <w:gridCol w:w="1174"/>
        <w:gridCol w:w="1334"/>
      </w:tblGrid>
      <w:tr w:rsidR="00E125FD" w:rsidRPr="00600896" w:rsidTr="00600896">
        <w:tc>
          <w:tcPr>
            <w:tcW w:w="851" w:type="dxa"/>
          </w:tcPr>
          <w:p w:rsidR="00E125FD" w:rsidRPr="00600896" w:rsidRDefault="00600896" w:rsidP="00600896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896">
              <w:rPr>
                <w:rFonts w:ascii="Arial" w:hAnsi="Arial" w:cs="Arial"/>
                <w:b/>
                <w:sz w:val="20"/>
                <w:szCs w:val="20"/>
              </w:rPr>
              <w:t>Nr. crt.</w:t>
            </w:r>
          </w:p>
        </w:tc>
        <w:tc>
          <w:tcPr>
            <w:tcW w:w="958" w:type="dxa"/>
          </w:tcPr>
          <w:p w:rsidR="00E125FD" w:rsidRPr="00600896" w:rsidRDefault="00600896" w:rsidP="00600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896">
              <w:rPr>
                <w:rFonts w:ascii="Arial" w:hAnsi="Arial" w:cs="Arial"/>
                <w:b/>
                <w:sz w:val="20"/>
                <w:szCs w:val="20"/>
              </w:rPr>
              <w:t>Modulul</w:t>
            </w:r>
          </w:p>
        </w:tc>
        <w:tc>
          <w:tcPr>
            <w:tcW w:w="5244" w:type="dxa"/>
          </w:tcPr>
          <w:p w:rsidR="00E125FD" w:rsidRPr="00600896" w:rsidRDefault="00600896" w:rsidP="006008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00896">
              <w:rPr>
                <w:rFonts w:ascii="Arial" w:hAnsi="Arial" w:cs="Arial"/>
                <w:b/>
                <w:sz w:val="20"/>
                <w:szCs w:val="20"/>
              </w:rPr>
              <w:t>Denumirea disciplinei</w:t>
            </w:r>
          </w:p>
        </w:tc>
        <w:tc>
          <w:tcPr>
            <w:tcW w:w="1638" w:type="dxa"/>
          </w:tcPr>
          <w:p w:rsidR="00E125FD" w:rsidRPr="00600896" w:rsidRDefault="00600896" w:rsidP="00600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896">
              <w:rPr>
                <w:rFonts w:ascii="Arial" w:hAnsi="Arial" w:cs="Arial"/>
                <w:b/>
                <w:sz w:val="20"/>
                <w:szCs w:val="20"/>
              </w:rPr>
              <w:t>Felul disciplinei</w:t>
            </w:r>
          </w:p>
        </w:tc>
        <w:tc>
          <w:tcPr>
            <w:tcW w:w="1174" w:type="dxa"/>
          </w:tcPr>
          <w:p w:rsidR="00E125FD" w:rsidRPr="00600896" w:rsidRDefault="00600896" w:rsidP="00600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896">
              <w:rPr>
                <w:rFonts w:ascii="Arial" w:hAnsi="Arial" w:cs="Arial"/>
                <w:b/>
                <w:sz w:val="20"/>
                <w:szCs w:val="20"/>
              </w:rPr>
              <w:t>Codul pe platformă</w:t>
            </w:r>
          </w:p>
        </w:tc>
        <w:tc>
          <w:tcPr>
            <w:tcW w:w="1334" w:type="dxa"/>
            <w:vAlign w:val="center"/>
          </w:tcPr>
          <w:p w:rsidR="00E125FD" w:rsidRPr="00600896" w:rsidRDefault="00600896" w:rsidP="006008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0896">
              <w:rPr>
                <w:rFonts w:ascii="Arial" w:hAnsi="Arial" w:cs="Arial"/>
                <w:b/>
                <w:sz w:val="20"/>
                <w:szCs w:val="20"/>
              </w:rPr>
              <w:t>Denumirea în orar</w:t>
            </w:r>
          </w:p>
        </w:tc>
      </w:tr>
      <w:tr w:rsidR="00600896" w:rsidRPr="007D49DA" w:rsidTr="00600896">
        <w:tc>
          <w:tcPr>
            <w:tcW w:w="851" w:type="dxa"/>
          </w:tcPr>
          <w:p w:rsidR="00600896" w:rsidRPr="007D49DA" w:rsidRDefault="00600896" w:rsidP="00600896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00896" w:rsidRPr="007D49DA" w:rsidRDefault="00600896" w:rsidP="00912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44" w:type="dxa"/>
          </w:tcPr>
          <w:p w:rsidR="00600896" w:rsidRPr="007D49DA" w:rsidRDefault="00600896" w:rsidP="00912AE1">
            <w:pPr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Curriculum centrat pe competenţă</w:t>
            </w:r>
          </w:p>
        </w:tc>
        <w:tc>
          <w:tcPr>
            <w:tcW w:w="1638" w:type="dxa"/>
          </w:tcPr>
          <w:p w:rsidR="00600896" w:rsidRPr="007D49DA" w:rsidRDefault="00600896" w:rsidP="00912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600896" w:rsidRPr="007D49DA" w:rsidRDefault="00600896" w:rsidP="00912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M1C1</w:t>
            </w:r>
          </w:p>
        </w:tc>
        <w:tc>
          <w:tcPr>
            <w:tcW w:w="1334" w:type="dxa"/>
            <w:vAlign w:val="center"/>
          </w:tcPr>
          <w:p w:rsidR="00600896" w:rsidRPr="007D49DA" w:rsidRDefault="00600896" w:rsidP="00912A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CCC</w:t>
            </w:r>
          </w:p>
        </w:tc>
      </w:tr>
      <w:tr w:rsidR="00600896" w:rsidRPr="007D49DA" w:rsidTr="00600896">
        <w:tc>
          <w:tcPr>
            <w:tcW w:w="851" w:type="dxa"/>
          </w:tcPr>
          <w:p w:rsidR="00600896" w:rsidRPr="007D49DA" w:rsidRDefault="00600896" w:rsidP="00600896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44" w:type="dxa"/>
          </w:tcPr>
          <w:p w:rsidR="00600896" w:rsidRPr="00600896" w:rsidRDefault="00600896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600896">
              <w:rPr>
                <w:rFonts w:ascii="Arial" w:hAnsi="Arial" w:cs="Arial"/>
                <w:sz w:val="20"/>
                <w:szCs w:val="20"/>
              </w:rPr>
              <w:t>Matematică (pentru învăţători / educatoare)</w:t>
            </w:r>
          </w:p>
        </w:tc>
        <w:tc>
          <w:tcPr>
            <w:tcW w:w="163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M1C42</w:t>
            </w:r>
          </w:p>
        </w:tc>
        <w:tc>
          <w:tcPr>
            <w:tcW w:w="1334" w:type="dxa"/>
            <w:vAlign w:val="center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</w:t>
            </w:r>
          </w:p>
        </w:tc>
      </w:tr>
      <w:tr w:rsidR="00600896" w:rsidRPr="007D49DA" w:rsidTr="00600896">
        <w:tc>
          <w:tcPr>
            <w:tcW w:w="851" w:type="dxa"/>
          </w:tcPr>
          <w:p w:rsidR="00600896" w:rsidRPr="007D49DA" w:rsidRDefault="00600896" w:rsidP="00600896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44" w:type="dxa"/>
          </w:tcPr>
          <w:p w:rsidR="00600896" w:rsidRPr="00600896" w:rsidRDefault="00600896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600896">
              <w:rPr>
                <w:rFonts w:ascii="Arial" w:hAnsi="Arial" w:cs="Arial"/>
                <w:sz w:val="20"/>
                <w:szCs w:val="20"/>
              </w:rPr>
              <w:t>Didactica matematicii şi strategii moderne de evaluare (pentru învăţători / educatoare)</w:t>
            </w:r>
          </w:p>
        </w:tc>
        <w:tc>
          <w:tcPr>
            <w:tcW w:w="163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M1C43</w:t>
            </w:r>
          </w:p>
        </w:tc>
        <w:tc>
          <w:tcPr>
            <w:tcW w:w="1334" w:type="dxa"/>
            <w:vAlign w:val="center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DIDMAT</w:t>
            </w:r>
          </w:p>
        </w:tc>
      </w:tr>
      <w:tr w:rsidR="00600896" w:rsidRPr="007D49DA" w:rsidTr="00600896">
        <w:tc>
          <w:tcPr>
            <w:tcW w:w="851" w:type="dxa"/>
          </w:tcPr>
          <w:p w:rsidR="00600896" w:rsidRPr="007D49DA" w:rsidRDefault="00600896" w:rsidP="00600896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44" w:type="dxa"/>
          </w:tcPr>
          <w:p w:rsidR="00600896" w:rsidRPr="00600896" w:rsidRDefault="00600896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600896">
              <w:rPr>
                <w:rFonts w:ascii="Arial" w:hAnsi="Arial" w:cs="Arial"/>
                <w:sz w:val="20"/>
                <w:szCs w:val="20"/>
              </w:rPr>
              <w:t>Literatura pentru copii (pentru educatoare - română)</w:t>
            </w:r>
          </w:p>
        </w:tc>
        <w:tc>
          <w:tcPr>
            <w:tcW w:w="163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M1C44</w:t>
            </w:r>
          </w:p>
        </w:tc>
        <w:tc>
          <w:tcPr>
            <w:tcW w:w="1334" w:type="dxa"/>
            <w:vAlign w:val="center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ROM</w:t>
            </w:r>
          </w:p>
        </w:tc>
      </w:tr>
      <w:tr w:rsidR="00600896" w:rsidRPr="007D49DA" w:rsidTr="00600896">
        <w:tc>
          <w:tcPr>
            <w:tcW w:w="851" w:type="dxa"/>
          </w:tcPr>
          <w:p w:rsidR="00600896" w:rsidRPr="007D49DA" w:rsidRDefault="00600896" w:rsidP="00600896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44" w:type="dxa"/>
          </w:tcPr>
          <w:p w:rsidR="00600896" w:rsidRPr="00600896" w:rsidRDefault="00600896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600896">
              <w:rPr>
                <w:rFonts w:ascii="Arial" w:hAnsi="Arial" w:cs="Arial"/>
                <w:sz w:val="20"/>
                <w:szCs w:val="20"/>
              </w:rPr>
              <w:t>Didactica activităţilor din grădiniţă (pentru educatoare – română)</w:t>
            </w:r>
          </w:p>
        </w:tc>
        <w:tc>
          <w:tcPr>
            <w:tcW w:w="163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M1C45</w:t>
            </w:r>
          </w:p>
        </w:tc>
        <w:tc>
          <w:tcPr>
            <w:tcW w:w="1334" w:type="dxa"/>
            <w:vAlign w:val="center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DIDROM</w:t>
            </w:r>
          </w:p>
        </w:tc>
      </w:tr>
      <w:tr w:rsidR="00600896" w:rsidRPr="007D49DA" w:rsidTr="00600896">
        <w:tc>
          <w:tcPr>
            <w:tcW w:w="851" w:type="dxa"/>
          </w:tcPr>
          <w:p w:rsidR="00600896" w:rsidRPr="007D49DA" w:rsidRDefault="00600896" w:rsidP="00600896">
            <w:pPr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44" w:type="dxa"/>
          </w:tcPr>
          <w:p w:rsidR="00600896" w:rsidRPr="00600896" w:rsidRDefault="00600896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600896">
              <w:rPr>
                <w:rFonts w:ascii="Arial" w:hAnsi="Arial" w:cs="Arial"/>
                <w:sz w:val="20"/>
                <w:szCs w:val="20"/>
              </w:rPr>
              <w:t>Literatura pentru copii (pentru educatoare - maghiară)</w:t>
            </w:r>
          </w:p>
        </w:tc>
        <w:tc>
          <w:tcPr>
            <w:tcW w:w="163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M1C46</w:t>
            </w:r>
          </w:p>
        </w:tc>
        <w:tc>
          <w:tcPr>
            <w:tcW w:w="1334" w:type="dxa"/>
            <w:vAlign w:val="center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MAGH</w:t>
            </w:r>
          </w:p>
        </w:tc>
      </w:tr>
      <w:tr w:rsidR="00600896" w:rsidRPr="007D49DA" w:rsidTr="00600896">
        <w:trPr>
          <w:trHeight w:val="507"/>
        </w:trPr>
        <w:tc>
          <w:tcPr>
            <w:tcW w:w="851" w:type="dxa"/>
          </w:tcPr>
          <w:p w:rsidR="00600896" w:rsidRPr="00600896" w:rsidRDefault="00600896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44" w:type="dxa"/>
          </w:tcPr>
          <w:p w:rsidR="00600896" w:rsidRPr="00600896" w:rsidRDefault="00600896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600896">
              <w:rPr>
                <w:rFonts w:ascii="Arial" w:hAnsi="Arial" w:cs="Arial"/>
                <w:sz w:val="20"/>
                <w:szCs w:val="20"/>
              </w:rPr>
              <w:t>Didactica activităţilor din grădiniţă (pentru educatoare – maghiară)</w:t>
            </w:r>
          </w:p>
        </w:tc>
        <w:tc>
          <w:tcPr>
            <w:tcW w:w="1638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M1C47</w:t>
            </w:r>
          </w:p>
        </w:tc>
        <w:tc>
          <w:tcPr>
            <w:tcW w:w="1334" w:type="dxa"/>
            <w:vAlign w:val="center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DIDMAGH</w:t>
            </w:r>
          </w:p>
        </w:tc>
      </w:tr>
      <w:tr w:rsidR="00600896" w:rsidRPr="007D49DA" w:rsidTr="006008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96" w:rsidRPr="00600896" w:rsidRDefault="00600896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96" w:rsidRPr="007D49DA" w:rsidRDefault="00600896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Design-ul curriculum-ului la decizia şcolii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Opţional 1A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M1C48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CDS</w:t>
            </w:r>
          </w:p>
        </w:tc>
      </w:tr>
      <w:tr w:rsidR="00600896" w:rsidRPr="007D49DA" w:rsidTr="0060089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6" w:rsidRPr="00600896" w:rsidRDefault="00600896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6" w:rsidRPr="007D49DA" w:rsidRDefault="00600896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Organizarea şi predarea integrată a conţinuturilor  învăţământului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Opţional 1B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M1C54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9DA">
              <w:rPr>
                <w:rFonts w:ascii="Arial" w:hAnsi="Arial" w:cs="Arial"/>
                <w:sz w:val="20"/>
                <w:szCs w:val="20"/>
              </w:rPr>
              <w:t>ORG</w:t>
            </w:r>
          </w:p>
        </w:tc>
      </w:tr>
      <w:tr w:rsidR="00600896" w:rsidRPr="007D49DA" w:rsidTr="0060089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6" w:rsidRPr="00600896" w:rsidRDefault="00600896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6" w:rsidRPr="007D49DA" w:rsidRDefault="00600896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6" w:rsidRPr="007D49DA" w:rsidRDefault="00600896" w:rsidP="00F77E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Psihopedagogia adulților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6" w:rsidRPr="007D49DA" w:rsidRDefault="00600896" w:rsidP="00E125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Opţional  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896" w:rsidRPr="007D49DA" w:rsidRDefault="00600896" w:rsidP="00B60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M1C57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896" w:rsidRPr="007D49DA" w:rsidRDefault="00600896" w:rsidP="00B608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ADU</w:t>
            </w:r>
          </w:p>
        </w:tc>
      </w:tr>
      <w:tr w:rsidR="00E125FD" w:rsidRPr="00E125FD" w:rsidTr="00600896"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 xml:space="preserve">Psihopedagogia comunicării totale 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M2C1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COM</w:t>
            </w:r>
          </w:p>
        </w:tc>
      </w:tr>
      <w:tr w:rsidR="00E125FD" w:rsidRPr="00E125FD" w:rsidTr="00600896">
        <w:trPr>
          <w:trHeight w:val="591"/>
        </w:trPr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 xml:space="preserve">Managementul şi gestionarea situaţiilor de criză în clasa de elevi 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M2C2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MAN</w:t>
            </w:r>
          </w:p>
        </w:tc>
      </w:tr>
      <w:tr w:rsidR="00E125FD" w:rsidRPr="00E125FD" w:rsidTr="00600896"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Orientări actuale în teoria şi practica predării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Opţional 1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M2C5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ORI</w:t>
            </w:r>
          </w:p>
        </w:tc>
      </w:tr>
      <w:tr w:rsidR="00E125FD" w:rsidRPr="00E125FD" w:rsidTr="00600896"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Educaţia raţional-emotivă. Strategii ale educaţiei emoţionale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Opţional 1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M2C6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EMO</w:t>
            </w:r>
          </w:p>
        </w:tc>
      </w:tr>
      <w:tr w:rsidR="00E125FD" w:rsidRPr="00E125FD" w:rsidTr="00600896"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Managementul proiectelor educaţionale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Opţional 2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M2C9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EDU</w:t>
            </w:r>
          </w:p>
        </w:tc>
      </w:tr>
      <w:tr w:rsidR="00E125FD" w:rsidRPr="00E125FD" w:rsidTr="00600896"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Elemente introductive în lumea tehnologiilor informaţionale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M3C1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INFO 1</w:t>
            </w:r>
          </w:p>
        </w:tc>
      </w:tr>
      <w:tr w:rsidR="00E125FD" w:rsidRPr="00E125FD" w:rsidTr="00600896"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Aspecte esenţiale relativ la utilizarea calculatorului şi organizarea datelor cu ajutorul fişierelor.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M3C2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INFO 2</w:t>
            </w:r>
          </w:p>
        </w:tc>
      </w:tr>
      <w:tr w:rsidR="00E125FD" w:rsidRPr="00E125FD" w:rsidTr="00600896">
        <w:trPr>
          <w:trHeight w:val="625"/>
        </w:trPr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125FD">
              <w:rPr>
                <w:rFonts w:ascii="Arial" w:hAnsi="Arial" w:cs="Arial"/>
                <w:sz w:val="20"/>
                <w:szCs w:val="20"/>
                <w:lang w:val="pt-BR"/>
              </w:rPr>
              <w:t xml:space="preserve">Fundamentele automatizării procesului de editare a textelor cu ajutorul calculatorului. 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M3C3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INFO 3</w:t>
            </w:r>
          </w:p>
        </w:tc>
      </w:tr>
      <w:tr w:rsidR="00E125FD" w:rsidRPr="00E125FD" w:rsidTr="00600896"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Iniţiere în realizarea aplicaţiilor orientate pe calculul tabelar.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M3C4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INFO 4</w:t>
            </w:r>
          </w:p>
        </w:tc>
      </w:tr>
      <w:tr w:rsidR="00E125FD" w:rsidRPr="00E125FD" w:rsidTr="00600896"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Utilizarea sistemelor de gestiune a bazelor de date pentru tezaurizarea datelor unui sistem informaţional.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M3C5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INFO 5</w:t>
            </w:r>
          </w:p>
        </w:tc>
      </w:tr>
      <w:tr w:rsidR="00E125FD" w:rsidRPr="00E125FD" w:rsidTr="00600896"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Ghid practic de realizare a prezentărilor profesionale.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M3C6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INFO 6</w:t>
            </w:r>
          </w:p>
        </w:tc>
      </w:tr>
      <w:tr w:rsidR="00E125FD" w:rsidRPr="00E125FD" w:rsidTr="00600896">
        <w:tc>
          <w:tcPr>
            <w:tcW w:w="851" w:type="dxa"/>
          </w:tcPr>
          <w:p w:rsidR="00E125FD" w:rsidRPr="00600896" w:rsidRDefault="00E125FD" w:rsidP="0060089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68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5244" w:type="dxa"/>
          </w:tcPr>
          <w:p w:rsidR="00E125FD" w:rsidRPr="00E125FD" w:rsidRDefault="00E125FD" w:rsidP="00F77ED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Tehnologii moderne pentru facilitarea accesului la informaţie şi comunicarea cu suport electronic.</w:t>
            </w:r>
          </w:p>
        </w:tc>
        <w:tc>
          <w:tcPr>
            <w:tcW w:w="1638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Obligatorie</w:t>
            </w:r>
          </w:p>
        </w:tc>
        <w:tc>
          <w:tcPr>
            <w:tcW w:w="1174" w:type="dxa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M3C7</w:t>
            </w:r>
          </w:p>
        </w:tc>
        <w:tc>
          <w:tcPr>
            <w:tcW w:w="1334" w:type="dxa"/>
            <w:vAlign w:val="center"/>
          </w:tcPr>
          <w:p w:rsidR="00E125FD" w:rsidRPr="00E125FD" w:rsidRDefault="00E125FD" w:rsidP="00F77E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5FD">
              <w:rPr>
                <w:rFonts w:ascii="Arial" w:hAnsi="Arial" w:cs="Arial"/>
                <w:sz w:val="20"/>
                <w:szCs w:val="20"/>
              </w:rPr>
              <w:t>INFO 7</w:t>
            </w:r>
          </w:p>
        </w:tc>
      </w:tr>
    </w:tbl>
    <w:p w:rsidR="00E125FD" w:rsidRPr="00E125FD" w:rsidRDefault="00E125FD" w:rsidP="00600896"/>
    <w:sectPr w:rsidR="00E125FD" w:rsidRPr="00E125FD" w:rsidSect="0060089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AE1"/>
    <w:multiLevelType w:val="singleLevel"/>
    <w:tmpl w:val="040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1">
    <w:nsid w:val="1FA41AF9"/>
    <w:multiLevelType w:val="hybridMultilevel"/>
    <w:tmpl w:val="5A527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1487E"/>
    <w:multiLevelType w:val="singleLevel"/>
    <w:tmpl w:val="0409000F"/>
    <w:lvl w:ilvl="0">
      <w:start w:val="1"/>
      <w:numFmt w:val="decimal"/>
      <w:lvlText w:val="%1."/>
      <w:lvlJc w:val="left"/>
      <w:pPr>
        <w:ind w:left="502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FD"/>
    <w:rsid w:val="00600896"/>
    <w:rsid w:val="00713B53"/>
    <w:rsid w:val="00E1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F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125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25FD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FD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5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125F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E125FD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Botos Erika</dc:creator>
  <cp:lastModifiedBy>Botos Erika</cp:lastModifiedBy>
  <cp:revision>1</cp:revision>
  <dcterms:created xsi:type="dcterms:W3CDTF">2012-05-11T03:46:00Z</dcterms:created>
  <dcterms:modified xsi:type="dcterms:W3CDTF">2012-05-11T04:05:00Z</dcterms:modified>
</cp:coreProperties>
</file>