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BAEB" w14:textId="7CDB9DCF" w:rsidR="009E0B1E" w:rsidRDefault="004234CE" w:rsidP="007D4456">
      <w:pPr>
        <w:autoSpaceDE w:val="0"/>
        <w:autoSpaceDN w:val="0"/>
        <w:adjustRightInd w:val="0"/>
        <w:spacing w:after="0" w:line="240" w:lineRule="auto"/>
        <w:ind w:left="5760" w:hanging="5475"/>
        <w:rPr>
          <w:rFonts w:ascii="Times New Roman" w:hAnsi="Times New Roman"/>
          <w:sz w:val="18"/>
          <w:szCs w:val="18"/>
          <w:lang w:val="ro-RO"/>
        </w:rPr>
      </w:pPr>
      <w:r w:rsidRPr="00D711FE">
        <w:rPr>
          <w:rFonts w:ascii="Times New Roman" w:hAnsi="Times New Roman"/>
          <w:sz w:val="18"/>
          <w:szCs w:val="18"/>
        </w:rPr>
        <w:t>INSPECTORATUL Ș</w:t>
      </w:r>
      <w:r w:rsidRPr="00D711FE">
        <w:rPr>
          <w:rFonts w:ascii="Times New Roman" w:hAnsi="Times New Roman"/>
          <w:sz w:val="18"/>
          <w:szCs w:val="18"/>
          <w:lang w:val="ro-RO"/>
        </w:rPr>
        <w:t xml:space="preserve">COLAR JUDEȚEAN COVASNA          </w:t>
      </w:r>
      <w:r w:rsidRPr="00D711FE">
        <w:rPr>
          <w:rFonts w:ascii="Times New Roman" w:hAnsi="Times New Roman"/>
          <w:sz w:val="18"/>
          <w:szCs w:val="18"/>
          <w:lang w:val="ro-RO"/>
        </w:rPr>
        <w:tab/>
      </w:r>
      <w:r w:rsidRPr="00D711FE">
        <w:rPr>
          <w:rFonts w:ascii="Times New Roman" w:hAnsi="Times New Roman"/>
          <w:sz w:val="18"/>
          <w:szCs w:val="18"/>
        </w:rPr>
        <w:t>MINISTERUL EDUCA</w:t>
      </w:r>
      <w:r w:rsidRPr="00D711FE">
        <w:rPr>
          <w:rFonts w:ascii="Times New Roman" w:hAnsi="Times New Roman"/>
          <w:sz w:val="18"/>
          <w:szCs w:val="18"/>
          <w:lang w:val="ro-RO"/>
        </w:rPr>
        <w:t xml:space="preserve">ȚIEI </w:t>
      </w:r>
      <w:r w:rsidR="007D4456">
        <w:rPr>
          <w:rFonts w:ascii="Times New Roman" w:hAnsi="Times New Roman"/>
          <w:sz w:val="18"/>
          <w:szCs w:val="18"/>
          <w:lang w:val="ro-RO"/>
        </w:rPr>
        <w:t>ȘI CERCETĂRII</w:t>
      </w:r>
    </w:p>
    <w:p w14:paraId="10420184" w14:textId="77777777" w:rsidR="007D4456" w:rsidRPr="007D4456" w:rsidRDefault="007D4456" w:rsidP="007D4456">
      <w:pPr>
        <w:autoSpaceDE w:val="0"/>
        <w:autoSpaceDN w:val="0"/>
        <w:adjustRightInd w:val="0"/>
        <w:spacing w:after="0" w:line="240" w:lineRule="auto"/>
        <w:ind w:left="5760" w:hanging="5475"/>
        <w:rPr>
          <w:rFonts w:ascii="Times New Roman" w:hAnsi="Times New Roman"/>
          <w:sz w:val="18"/>
          <w:szCs w:val="18"/>
        </w:rPr>
      </w:pPr>
    </w:p>
    <w:p w14:paraId="753EAE19" w14:textId="77777777" w:rsidR="00122EE6" w:rsidRDefault="00122EE6" w:rsidP="00122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711FE">
        <w:rPr>
          <w:rFonts w:ascii="Times New Roman" w:hAnsi="Times New Roman"/>
          <w:b/>
          <w:bCs/>
          <w:sz w:val="24"/>
          <w:szCs w:val="24"/>
          <w:lang w:val="ro-RO"/>
        </w:rPr>
        <w:t>CONCURS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PENTRU OCUPAREA POSTURILOR DIDACTICE PRIN SUPLINIRE </w:t>
      </w:r>
    </w:p>
    <w:p w14:paraId="00A9DD9C" w14:textId="77777777" w:rsidR="00122EE6" w:rsidRPr="00D711FE" w:rsidRDefault="00122EE6" w:rsidP="00122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TESTAREA SUPLINITORILOR CALIFICAȚI</w:t>
      </w:r>
    </w:p>
    <w:p w14:paraId="048EC755" w14:textId="0D9D15C2" w:rsidR="004234CE" w:rsidRPr="00D711FE" w:rsidRDefault="00A471A5" w:rsidP="004234CE">
      <w:pPr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4234CE" w:rsidRPr="00D711FE">
        <w:rPr>
          <w:rFonts w:ascii="Times New Roman" w:hAnsi="Times New Roman"/>
          <w:b/>
          <w:bCs/>
          <w:sz w:val="24"/>
          <w:szCs w:val="24"/>
        </w:rPr>
        <w:t xml:space="preserve"> septembrie 20</w:t>
      </w:r>
      <w:r>
        <w:rPr>
          <w:rFonts w:ascii="Times New Roman" w:hAnsi="Times New Roman"/>
          <w:b/>
          <w:bCs/>
          <w:sz w:val="24"/>
          <w:szCs w:val="24"/>
        </w:rPr>
        <w:t>20</w:t>
      </w:r>
    </w:p>
    <w:p w14:paraId="2D3A438C" w14:textId="7E81C0E3" w:rsidR="004234CE" w:rsidRPr="00D711FE" w:rsidRDefault="004234CE" w:rsidP="00137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1FE">
        <w:rPr>
          <w:rFonts w:ascii="Times New Roman" w:hAnsi="Times New Roman"/>
          <w:b/>
          <w:bCs/>
          <w:sz w:val="24"/>
          <w:szCs w:val="24"/>
        </w:rPr>
        <w:t>CANDIDAȚII CU STUDII CORESPUNZĂTOARE</w:t>
      </w:r>
    </w:p>
    <w:p w14:paraId="7BC0EA7E" w14:textId="20538678" w:rsidR="004234CE" w:rsidRPr="00D711FE" w:rsidRDefault="004234CE" w:rsidP="00137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1FE">
        <w:rPr>
          <w:rFonts w:ascii="Times New Roman" w:hAnsi="Times New Roman"/>
          <w:b/>
          <w:bCs/>
          <w:sz w:val="24"/>
          <w:szCs w:val="24"/>
        </w:rPr>
        <w:t>Probă scrisă</w:t>
      </w:r>
    </w:p>
    <w:p w14:paraId="3F5A652A" w14:textId="77777777" w:rsidR="00137C2F" w:rsidRPr="00D711FE" w:rsidRDefault="00137C2F" w:rsidP="00137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F0EC38" w14:textId="77777777" w:rsidR="004234CE" w:rsidRPr="00D711FE" w:rsidRDefault="004234CE" w:rsidP="004234CE">
      <w:pPr>
        <w:spacing w:after="0"/>
        <w:jc w:val="center"/>
        <w:rPr>
          <w:rFonts w:ascii="Times New Roman" w:hAnsi="Times New Roman"/>
          <w:b/>
          <w:bCs/>
        </w:rPr>
      </w:pPr>
      <w:r w:rsidRPr="00D711FE">
        <w:rPr>
          <w:rFonts w:ascii="Times New Roman" w:hAnsi="Times New Roman"/>
          <w:b/>
          <w:bCs/>
        </w:rPr>
        <w:t>EDUCAȚIE MUZICALĂ SPECIALIZATĂ</w:t>
      </w:r>
    </w:p>
    <w:p w14:paraId="5FA2F157" w14:textId="77777777" w:rsidR="004234CE" w:rsidRPr="00D711FE" w:rsidRDefault="004234CE" w:rsidP="004234CE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711FE">
        <w:rPr>
          <w:rFonts w:ascii="Times New Roman" w:hAnsi="Times New Roman"/>
          <w:b/>
          <w:bCs/>
          <w:sz w:val="20"/>
          <w:szCs w:val="20"/>
        </w:rPr>
        <w:t>ANSAMBLURI VOCALE ȘI INSTRUMENTALE, ARTĂ VOCALĂ (CANTO CLASIC ȘI CANTO POPULAR), MUZICĂ INSTRUMENTALĂ ȘI COREPETIȚIE, STUDII MUZICALE TEORETICE</w:t>
      </w:r>
    </w:p>
    <w:p w14:paraId="7F1BDFAD" w14:textId="77777777" w:rsidR="004234CE" w:rsidRPr="00D711FE" w:rsidRDefault="004234CE" w:rsidP="00423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E4832AC" w14:textId="161F0201" w:rsidR="004234CE" w:rsidRPr="00D711FE" w:rsidRDefault="004234CE" w:rsidP="00137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pt-BR"/>
        </w:rPr>
      </w:pPr>
      <w:r w:rsidRPr="00D711FE">
        <w:rPr>
          <w:rFonts w:ascii="Times New Roman" w:hAnsi="Times New Roman"/>
          <w:b/>
          <w:bCs/>
          <w:sz w:val="24"/>
          <w:szCs w:val="24"/>
          <w:lang w:val="pt-BR"/>
        </w:rPr>
        <w:t>BAREM DE EVALUARE ŞI DE NOTARE</w:t>
      </w:r>
    </w:p>
    <w:p w14:paraId="7D6DC855" w14:textId="60DE34C4" w:rsidR="004234CE" w:rsidRPr="00D711FE" w:rsidRDefault="004234CE" w:rsidP="00423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D711FE">
        <w:rPr>
          <w:rFonts w:ascii="Times New Roman" w:hAnsi="Times New Roman"/>
          <w:b/>
          <w:bCs/>
          <w:sz w:val="24"/>
          <w:szCs w:val="24"/>
        </w:rPr>
        <w:t xml:space="preserve">VARIANTA </w:t>
      </w:r>
      <w:r w:rsidR="0076023B">
        <w:rPr>
          <w:rFonts w:ascii="Times New Roman" w:hAnsi="Times New Roman"/>
          <w:b/>
          <w:bCs/>
          <w:sz w:val="24"/>
          <w:szCs w:val="24"/>
        </w:rPr>
        <w:t>3</w:t>
      </w:r>
    </w:p>
    <w:p w14:paraId="77AB6980" w14:textId="77777777" w:rsidR="004234CE" w:rsidRPr="00D711FE" w:rsidRDefault="004234CE" w:rsidP="004234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11FE">
        <w:rPr>
          <w:rFonts w:ascii="Times New Roman" w:hAnsi="Times New Roman"/>
          <w:b/>
          <w:bCs/>
          <w:sz w:val="24"/>
          <w:szCs w:val="24"/>
        </w:rPr>
        <w:t>Se punctează orice modalitate de rezolvare corectă a cerinţelor.</w:t>
      </w:r>
    </w:p>
    <w:p w14:paraId="05FB40D3" w14:textId="77777777" w:rsidR="004234CE" w:rsidRPr="00D711FE" w:rsidRDefault="004234CE" w:rsidP="004234C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11FE">
        <w:rPr>
          <w:rFonts w:ascii="Times New Roman" w:hAnsi="Times New Roman"/>
          <w:b/>
          <w:bCs/>
          <w:sz w:val="24"/>
          <w:szCs w:val="24"/>
        </w:rPr>
        <w:t>Nu se acordă fracţiuni de punct. Nu se acordă punctaje intermediare, altele decât cele precizate explicit în barem.</w:t>
      </w:r>
    </w:p>
    <w:p w14:paraId="12F292BB" w14:textId="77777777" w:rsidR="004234CE" w:rsidRPr="00D711FE" w:rsidRDefault="004234CE" w:rsidP="004234C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11FE">
        <w:rPr>
          <w:rFonts w:ascii="Times New Roman" w:hAnsi="Times New Roman"/>
          <w:b/>
          <w:bCs/>
          <w:sz w:val="24"/>
          <w:szCs w:val="24"/>
        </w:rPr>
        <w:t>Se acordă 10 puncte din oficiu. Nota finală se calculează prin împărţirea la 10 a</w:t>
      </w:r>
    </w:p>
    <w:p w14:paraId="7EF3CC9F" w14:textId="77777777" w:rsidR="004234CE" w:rsidRPr="00D711FE" w:rsidRDefault="004234CE" w:rsidP="004234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11FE">
        <w:rPr>
          <w:rFonts w:ascii="Times New Roman" w:hAnsi="Times New Roman"/>
          <w:b/>
          <w:bCs/>
          <w:sz w:val="24"/>
          <w:szCs w:val="24"/>
        </w:rPr>
        <w:t>punctajului total obținut pentru lucrare.</w:t>
      </w:r>
    </w:p>
    <w:p w14:paraId="69FDF4E8" w14:textId="77777777" w:rsidR="004234CE" w:rsidRPr="00D711FE" w:rsidRDefault="004234CE" w:rsidP="004234C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 xml:space="preserve">SUBIECTUL I </w:t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</w:rPr>
        <w:tab/>
        <w:t>(30 de puncte)</w:t>
      </w:r>
    </w:p>
    <w:p w14:paraId="4EA95FF1" w14:textId="77777777" w:rsidR="004234CE" w:rsidRPr="00D711FE" w:rsidRDefault="004234CE" w:rsidP="004234CE">
      <w:pPr>
        <w:spacing w:after="0"/>
        <w:rPr>
          <w:rFonts w:ascii="Times New Roman" w:hAnsi="Times New Roman"/>
          <w:bCs/>
          <w:lang w:val="hu-HU"/>
        </w:rPr>
      </w:pPr>
      <w:r w:rsidRPr="00D711FE">
        <w:rPr>
          <w:rFonts w:ascii="Times New Roman" w:hAnsi="Times New Roman"/>
          <w:bCs/>
          <w:lang w:val="hu-HU"/>
        </w:rPr>
        <w:t>Concerte</w:t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  <w:t>7 puncte</w:t>
      </w:r>
    </w:p>
    <w:p w14:paraId="52D27D76" w14:textId="77777777" w:rsidR="004234CE" w:rsidRPr="00D711FE" w:rsidRDefault="004234CE" w:rsidP="004234CE">
      <w:pPr>
        <w:spacing w:after="0"/>
        <w:rPr>
          <w:rFonts w:ascii="Times New Roman" w:hAnsi="Times New Roman"/>
          <w:bCs/>
          <w:lang w:val="hu-HU"/>
        </w:rPr>
      </w:pPr>
      <w:r w:rsidRPr="00D711FE">
        <w:rPr>
          <w:rFonts w:ascii="Times New Roman" w:hAnsi="Times New Roman"/>
          <w:bCs/>
          <w:lang w:val="hu-HU"/>
        </w:rPr>
        <w:t>Suite</w:t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  <w:t>6 puncte</w:t>
      </w:r>
    </w:p>
    <w:p w14:paraId="7023FAB2" w14:textId="77777777" w:rsidR="004234CE" w:rsidRPr="00D711FE" w:rsidRDefault="004234CE" w:rsidP="004234CE">
      <w:pPr>
        <w:spacing w:after="0"/>
        <w:rPr>
          <w:rFonts w:ascii="Times New Roman" w:hAnsi="Times New Roman"/>
          <w:bCs/>
          <w:lang w:val="hu-HU"/>
        </w:rPr>
      </w:pPr>
      <w:r w:rsidRPr="00D711FE">
        <w:rPr>
          <w:rFonts w:ascii="Times New Roman" w:hAnsi="Times New Roman"/>
          <w:bCs/>
          <w:lang w:val="hu-HU"/>
        </w:rPr>
        <w:t>Sonate</w:t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  <w:t>7 puncte</w:t>
      </w:r>
    </w:p>
    <w:p w14:paraId="2F556EE8" w14:textId="77777777" w:rsidR="004234CE" w:rsidRPr="00D711FE" w:rsidRDefault="004234CE" w:rsidP="004234CE">
      <w:pPr>
        <w:spacing w:after="0"/>
        <w:rPr>
          <w:rFonts w:ascii="Times New Roman" w:hAnsi="Times New Roman"/>
          <w:bCs/>
          <w:lang w:val="hu-HU"/>
        </w:rPr>
      </w:pPr>
      <w:r w:rsidRPr="00D711FE">
        <w:rPr>
          <w:rFonts w:ascii="Times New Roman" w:hAnsi="Times New Roman"/>
          <w:bCs/>
          <w:lang w:val="hu-HU"/>
        </w:rPr>
        <w:t>Lucrări pentru orgă</w:t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  <w:t>4 puncte</w:t>
      </w:r>
    </w:p>
    <w:p w14:paraId="7B8C9803" w14:textId="77777777" w:rsidR="004234CE" w:rsidRPr="00D711FE" w:rsidRDefault="004234CE" w:rsidP="004234CE">
      <w:pPr>
        <w:spacing w:after="0"/>
        <w:rPr>
          <w:rFonts w:ascii="Times New Roman" w:hAnsi="Times New Roman"/>
          <w:bCs/>
          <w:lang w:val="hu-HU"/>
        </w:rPr>
      </w:pPr>
      <w:r w:rsidRPr="00D711FE">
        <w:rPr>
          <w:rFonts w:ascii="Times New Roman" w:hAnsi="Times New Roman"/>
          <w:bCs/>
          <w:lang w:val="hu-HU"/>
        </w:rPr>
        <w:t>Lucrări pentru clavecin</w:t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</w:r>
      <w:r w:rsidRPr="00D711FE">
        <w:rPr>
          <w:rFonts w:ascii="Times New Roman" w:hAnsi="Times New Roman"/>
          <w:bCs/>
          <w:lang w:val="hu-HU"/>
        </w:rPr>
        <w:tab/>
        <w:t>6puncte</w:t>
      </w:r>
    </w:p>
    <w:p w14:paraId="5BB0B435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b/>
          <w:bCs/>
          <w:u w:val="single"/>
          <w:lang w:val="hu-HU"/>
        </w:rPr>
      </w:pP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SUBIECTUL al II-lea</w:t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  <w:t>(30 de puncte</w:t>
      </w:r>
      <w:r w:rsidRPr="00D711FE">
        <w:rPr>
          <w:rFonts w:ascii="Times New Roman" w:hAnsi="Times New Roman"/>
          <w:b/>
          <w:bCs/>
          <w:u w:val="single"/>
          <w:lang w:val="hu-HU"/>
        </w:rPr>
        <w:t>)</w:t>
      </w:r>
    </w:p>
    <w:p w14:paraId="24FE3EAE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D711FE">
        <w:rPr>
          <w:rFonts w:ascii="Times New Roman" w:hAnsi="Times New Roman"/>
          <w:sz w:val="24"/>
          <w:szCs w:val="24"/>
          <w:lang w:val="ro-RO"/>
        </w:rPr>
        <w:t>Se acordă câte un punct pentru fiecare noţiune recunoscută şi 1,5 puncte pentru fiecare compozitor recunoscut.</w:t>
      </w:r>
    </w:p>
    <w:p w14:paraId="48B7627E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ro-RO"/>
        </w:rPr>
      </w:pPr>
      <w:r w:rsidRPr="00D711FE">
        <w:rPr>
          <w:rFonts w:ascii="Times New Roman" w:hAnsi="Times New Roman"/>
          <w:lang w:val="pt-BR"/>
        </w:rPr>
        <w:t>Les Preludes-F. Liszt</w:t>
      </w:r>
    </w:p>
    <w:p w14:paraId="3E4A47FA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pt-BR"/>
        </w:rPr>
      </w:pPr>
      <w:r w:rsidRPr="00D711FE">
        <w:rPr>
          <w:rFonts w:ascii="Times New Roman" w:hAnsi="Times New Roman"/>
          <w:szCs w:val="24"/>
          <w:lang w:val="pt-BR"/>
        </w:rPr>
        <w:t>Aida-G. Verdi</w:t>
      </w:r>
    </w:p>
    <w:p w14:paraId="42B8113F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pt-BR"/>
        </w:rPr>
      </w:pPr>
      <w:r w:rsidRPr="00D711FE">
        <w:rPr>
          <w:rFonts w:ascii="Times New Roman" w:hAnsi="Times New Roman"/>
          <w:szCs w:val="24"/>
          <w:lang w:val="pt-BR"/>
        </w:rPr>
        <w:t>Eroica (simfonia)-L. van Beethoven</w:t>
      </w:r>
    </w:p>
    <w:p w14:paraId="2A7A660B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hu-HU"/>
        </w:rPr>
      </w:pPr>
      <w:r w:rsidRPr="00D711FE">
        <w:rPr>
          <w:rFonts w:ascii="Times New Roman" w:hAnsi="Times New Roman"/>
          <w:szCs w:val="24"/>
          <w:lang w:val="pt-BR"/>
        </w:rPr>
        <w:t>Cantata profana-B. Bart</w:t>
      </w:r>
      <w:r w:rsidRPr="00D711FE">
        <w:rPr>
          <w:rFonts w:ascii="Times New Roman" w:hAnsi="Times New Roman"/>
          <w:szCs w:val="24"/>
          <w:lang w:val="hu-HU"/>
        </w:rPr>
        <w:t>ók</w:t>
      </w:r>
    </w:p>
    <w:p w14:paraId="34A98AC4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ro-RO"/>
        </w:rPr>
      </w:pPr>
      <w:r w:rsidRPr="00D711FE">
        <w:rPr>
          <w:rFonts w:ascii="Times New Roman" w:hAnsi="Times New Roman"/>
          <w:szCs w:val="24"/>
          <w:lang w:val="pt-BR"/>
        </w:rPr>
        <w:t xml:space="preserve">Cantata </w:t>
      </w:r>
      <w:r w:rsidRPr="00D711FE">
        <w:rPr>
          <w:rFonts w:ascii="Times New Roman" w:hAnsi="Times New Roman"/>
          <w:szCs w:val="24"/>
          <w:lang w:val="ro-RO"/>
        </w:rPr>
        <w:t>țărănească-J. S. Bach</w:t>
      </w:r>
    </w:p>
    <w:p w14:paraId="673D41B7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</w:rPr>
      </w:pPr>
      <w:r w:rsidRPr="00D711FE">
        <w:rPr>
          <w:rFonts w:ascii="Times New Roman" w:hAnsi="Times New Roman"/>
          <w:szCs w:val="24"/>
          <w:lang w:val="pt-BR"/>
        </w:rPr>
        <w:t>Spărgătorul de nuci (balet)-P. I. Ceaikovski</w:t>
      </w:r>
    </w:p>
    <w:p w14:paraId="340EF262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pt-BR"/>
        </w:rPr>
      </w:pPr>
      <w:r w:rsidRPr="00D711FE">
        <w:rPr>
          <w:rFonts w:ascii="Times New Roman" w:hAnsi="Times New Roman"/>
          <w:szCs w:val="24"/>
          <w:lang w:val="pt-BR"/>
        </w:rPr>
        <w:t>Anotimpurile (oratoriu)-J. Haydn</w:t>
      </w:r>
    </w:p>
    <w:p w14:paraId="3C755878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pt-BR"/>
        </w:rPr>
      </w:pPr>
      <w:r w:rsidRPr="00D711FE">
        <w:rPr>
          <w:rFonts w:ascii="Times New Roman" w:hAnsi="Times New Roman"/>
          <w:szCs w:val="24"/>
          <w:lang w:val="pt-BR"/>
        </w:rPr>
        <w:t>Eine kleine Nachtmusik-W. A. Mozart</w:t>
      </w:r>
    </w:p>
    <w:p w14:paraId="7CCFB647" w14:textId="77777777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ro-RO"/>
        </w:rPr>
      </w:pPr>
      <w:r w:rsidRPr="00D711FE">
        <w:rPr>
          <w:rFonts w:ascii="Times New Roman" w:hAnsi="Times New Roman"/>
          <w:szCs w:val="24"/>
          <w:lang w:val="pt-BR"/>
        </w:rPr>
        <w:t>În munții apuseni (suită orchestrală)-Mar</w:t>
      </w:r>
      <w:r w:rsidRPr="00D711FE">
        <w:rPr>
          <w:rFonts w:ascii="Times New Roman" w:hAnsi="Times New Roman"/>
          <w:szCs w:val="24"/>
          <w:lang w:val="ro-RO"/>
        </w:rPr>
        <w:t>țian Negrea</w:t>
      </w:r>
    </w:p>
    <w:p w14:paraId="157AFBE4" w14:textId="1930C1A6" w:rsidR="004234CE" w:rsidRPr="00D711FE" w:rsidRDefault="004234CE" w:rsidP="00137C2F">
      <w:pPr>
        <w:spacing w:after="0" w:line="240" w:lineRule="auto"/>
        <w:rPr>
          <w:rFonts w:ascii="Times New Roman" w:hAnsi="Times New Roman"/>
          <w:szCs w:val="24"/>
          <w:lang w:val="hu-HU"/>
        </w:rPr>
      </w:pPr>
      <w:r w:rsidRPr="00D711FE">
        <w:rPr>
          <w:rFonts w:ascii="Times New Roman" w:hAnsi="Times New Roman"/>
          <w:szCs w:val="24"/>
          <w:lang w:val="es-ES"/>
        </w:rPr>
        <w:t>Petric</w:t>
      </w:r>
      <w:r w:rsidRPr="00D711FE">
        <w:rPr>
          <w:rFonts w:ascii="Times New Roman" w:hAnsi="Times New Roman"/>
          <w:szCs w:val="24"/>
          <w:lang w:val="ro-RO"/>
        </w:rPr>
        <w:t>ă și lupul</w:t>
      </w:r>
      <w:r w:rsidRPr="00D711FE">
        <w:rPr>
          <w:rFonts w:ascii="Times New Roman" w:hAnsi="Times New Roman"/>
          <w:szCs w:val="24"/>
          <w:lang w:val="hu-HU"/>
        </w:rPr>
        <w:t>-S. Prokofjev</w:t>
      </w:r>
    </w:p>
    <w:p w14:paraId="2A1E07FC" w14:textId="77777777" w:rsidR="004234CE" w:rsidRPr="00D711FE" w:rsidRDefault="004234CE" w:rsidP="004234CE">
      <w:pPr>
        <w:rPr>
          <w:rFonts w:ascii="Times New Roman" w:hAnsi="Times New Roman"/>
          <w:b/>
          <w:bCs/>
          <w:sz w:val="24"/>
          <w:szCs w:val="24"/>
          <w:u w:val="single"/>
          <w:lang w:val="hu-HU"/>
        </w:rPr>
      </w:pP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>SUBIECTUL al III-lea</w:t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</w:r>
      <w:r w:rsidRPr="00D711FE">
        <w:rPr>
          <w:rFonts w:ascii="Times New Roman" w:hAnsi="Times New Roman"/>
          <w:b/>
          <w:bCs/>
          <w:sz w:val="24"/>
          <w:szCs w:val="24"/>
          <w:u w:val="single"/>
          <w:lang w:val="hu-HU"/>
        </w:rPr>
        <w:tab/>
        <w:t xml:space="preserve"> (30 de puncte)</w:t>
      </w:r>
    </w:p>
    <w:p w14:paraId="5D252430" w14:textId="77777777" w:rsidR="004234CE" w:rsidRPr="00D711FE" w:rsidRDefault="004234CE" w:rsidP="004234CE">
      <w:pPr>
        <w:spacing w:after="0"/>
        <w:rPr>
          <w:rFonts w:ascii="Times New Roman" w:hAnsi="Times New Roman"/>
          <w:bCs/>
          <w:sz w:val="24"/>
          <w:szCs w:val="24"/>
        </w:rPr>
      </w:pPr>
      <w:r w:rsidRPr="00D711FE">
        <w:rPr>
          <w:rFonts w:ascii="Times New Roman" w:hAnsi="Times New Roman"/>
          <w:bCs/>
          <w:sz w:val="24"/>
          <w:szCs w:val="24"/>
        </w:rPr>
        <w:t>Tema lecției</w:t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  <w:t>5 puncte</w:t>
      </w:r>
    </w:p>
    <w:p w14:paraId="74EA36E0" w14:textId="77777777" w:rsidR="004234CE" w:rsidRPr="00D711FE" w:rsidRDefault="004234CE" w:rsidP="004234CE">
      <w:pPr>
        <w:spacing w:after="0"/>
        <w:rPr>
          <w:rFonts w:ascii="Times New Roman" w:hAnsi="Times New Roman"/>
          <w:bCs/>
          <w:sz w:val="24"/>
          <w:szCs w:val="24"/>
        </w:rPr>
      </w:pPr>
      <w:r w:rsidRPr="00D711FE">
        <w:rPr>
          <w:rFonts w:ascii="Times New Roman" w:hAnsi="Times New Roman"/>
          <w:bCs/>
          <w:sz w:val="24"/>
          <w:szCs w:val="24"/>
        </w:rPr>
        <w:t>Obiectivele opera</w:t>
      </w:r>
      <w:r w:rsidRPr="00D711FE">
        <w:rPr>
          <w:rFonts w:ascii="Times New Roman" w:hAnsi="Times New Roman"/>
          <w:bCs/>
          <w:sz w:val="24"/>
          <w:szCs w:val="24"/>
          <w:lang w:val="ro-RO"/>
        </w:rPr>
        <w:t>ționale</w:t>
      </w:r>
      <w:r w:rsidRPr="00D711FE">
        <w:rPr>
          <w:rFonts w:ascii="Times New Roman" w:hAnsi="Times New Roman"/>
          <w:bCs/>
          <w:sz w:val="24"/>
          <w:szCs w:val="24"/>
        </w:rPr>
        <w:t xml:space="preserve"> </w:t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  <w:t>5 puncte</w:t>
      </w:r>
    </w:p>
    <w:p w14:paraId="58482FBA" w14:textId="77777777" w:rsidR="004234CE" w:rsidRPr="00D711FE" w:rsidRDefault="004234CE" w:rsidP="004234CE">
      <w:pPr>
        <w:spacing w:after="0"/>
        <w:rPr>
          <w:rFonts w:ascii="Times New Roman" w:hAnsi="Times New Roman"/>
          <w:bCs/>
          <w:sz w:val="24"/>
          <w:szCs w:val="24"/>
        </w:rPr>
      </w:pPr>
      <w:r w:rsidRPr="00D711FE">
        <w:rPr>
          <w:rFonts w:ascii="Times New Roman" w:hAnsi="Times New Roman"/>
          <w:bCs/>
          <w:sz w:val="24"/>
          <w:szCs w:val="24"/>
        </w:rPr>
        <w:t>Etapele lecției</w:t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  <w:t>10 puncte</w:t>
      </w:r>
    </w:p>
    <w:p w14:paraId="319DDFBB" w14:textId="3FBD9091" w:rsidR="002F07E8" w:rsidRPr="00137C2F" w:rsidRDefault="004234CE" w:rsidP="00137C2F">
      <w:pPr>
        <w:spacing w:after="0"/>
        <w:rPr>
          <w:rFonts w:ascii="Times New Roman" w:hAnsi="Times New Roman"/>
          <w:bCs/>
          <w:sz w:val="24"/>
          <w:szCs w:val="24"/>
        </w:rPr>
      </w:pPr>
      <w:r w:rsidRPr="00D711FE">
        <w:rPr>
          <w:rFonts w:ascii="Times New Roman" w:hAnsi="Times New Roman"/>
          <w:bCs/>
          <w:sz w:val="24"/>
          <w:szCs w:val="24"/>
        </w:rPr>
        <w:t>Activitatea profesorului, activitatea elevului</w:t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</w:r>
      <w:r w:rsidRPr="00D711FE">
        <w:rPr>
          <w:rFonts w:ascii="Times New Roman" w:hAnsi="Times New Roman"/>
          <w:bCs/>
          <w:sz w:val="24"/>
          <w:szCs w:val="24"/>
        </w:rPr>
        <w:tab/>
        <w:t>10 puncte</w:t>
      </w:r>
    </w:p>
    <w:sectPr w:rsidR="002F07E8" w:rsidRPr="00137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566"/>
    <w:multiLevelType w:val="hybridMultilevel"/>
    <w:tmpl w:val="C142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E17C0"/>
    <w:multiLevelType w:val="hybridMultilevel"/>
    <w:tmpl w:val="0E86B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540C9"/>
    <w:multiLevelType w:val="hybridMultilevel"/>
    <w:tmpl w:val="E106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7455"/>
    <w:multiLevelType w:val="hybridMultilevel"/>
    <w:tmpl w:val="C634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CE"/>
    <w:rsid w:val="00122EE6"/>
    <w:rsid w:val="00137C2F"/>
    <w:rsid w:val="001F411E"/>
    <w:rsid w:val="002F07E8"/>
    <w:rsid w:val="004234CE"/>
    <w:rsid w:val="004953C4"/>
    <w:rsid w:val="005D44B2"/>
    <w:rsid w:val="006F7DDC"/>
    <w:rsid w:val="0076023B"/>
    <w:rsid w:val="007D4456"/>
    <w:rsid w:val="00812C6D"/>
    <w:rsid w:val="00860068"/>
    <w:rsid w:val="009505AC"/>
    <w:rsid w:val="009E0B1E"/>
    <w:rsid w:val="00A471A5"/>
    <w:rsid w:val="00AC27AD"/>
    <w:rsid w:val="00D7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BB34"/>
  <w15:chartTrackingRefBased/>
  <w15:docId w15:val="{2FA20EDC-8928-4812-B0AA-6297B87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4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234C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2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Szocs_A_Levente</cp:lastModifiedBy>
  <cp:revision>10</cp:revision>
  <dcterms:created xsi:type="dcterms:W3CDTF">2019-09-01T19:26:00Z</dcterms:created>
  <dcterms:modified xsi:type="dcterms:W3CDTF">2020-08-28T16:05:00Z</dcterms:modified>
</cp:coreProperties>
</file>