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F9F" w14:textId="77777777" w:rsidR="0016391E" w:rsidRDefault="007D060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  <w:t>Anexa nr. 5</w:t>
      </w:r>
      <w:r w:rsidR="0016391E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la metodologie</w:t>
      </w:r>
    </w:p>
    <w:p w14:paraId="0513E98F" w14:textId="77777777" w:rsidR="0016391E" w:rsidRDefault="0016391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C35CA9D" w14:textId="7B0AB7C1" w:rsidR="0016391E" w:rsidRDefault="0016391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5386F8E" w14:textId="77777777" w:rsidR="00EC6171" w:rsidRDefault="00EC6171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7C11DE1" w14:textId="77777777" w:rsidR="00D8782D" w:rsidRDefault="00D8782D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2C81070" w14:textId="77777777" w:rsidR="00D8782D" w:rsidRDefault="00D8782D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FB9EC47" w14:textId="67F3BA0F" w:rsidR="0016391E" w:rsidRPr="0016391E" w:rsidRDefault="007D060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DECLARAȚIE PE PROPRIA RĂSPUNDERE</w:t>
      </w:r>
    </w:p>
    <w:p w14:paraId="0473D3EC" w14:textId="002B9C44" w:rsidR="0016391E" w:rsidRDefault="0016391E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4168EAF" w14:textId="106C88F9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ECF7F91" w14:textId="411C91F2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017D852" w14:textId="77777777" w:rsidR="00EC6171" w:rsidRDefault="00EC6171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E471018" w14:textId="77777777" w:rsidR="0016391E" w:rsidRDefault="0016391E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589C9245" w14:textId="4DE35FE8" w:rsidR="0016391E" w:rsidRDefault="007D060E" w:rsidP="00D8782D">
      <w:pPr>
        <w:spacing w:after="0" w:line="276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Subsemnatul(a), ............, cetățean român, fiul/fiica ............ lui ............ și ............, născut(ă) la data de ............ în localitatea ............, județul/sectorul 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........, domiciliat(ă) în localitatea 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..., str. ............ nr ...., bl ...., et ....., ap ...., județul/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sectorul 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...., legitimat(ă) cu B.I./C.I. ............ seria ............ nr ....., cunoscând prevederile </w:t>
      </w:r>
      <w:hyperlink r:id="rId4" w:history="1">
        <w:r w:rsidRPr="007D060E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326 din Codul penal</w:t>
        </w:r>
      </w:hyperlink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 cu privire la falsul în declarații, după luarea la cunoștință a conținutului </w:t>
      </w:r>
      <w:hyperlink r:id="rId5" w:history="1">
        <w:r w:rsidRPr="007D060E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Ordonanței de urgență a Guvernului nr. 24/2008</w:t>
        </w:r>
      </w:hyperlink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 privind accesul la propriul dosar și deconspirarea Securității, aprobată cu modificări și completări prin </w:t>
      </w:r>
      <w:hyperlink r:id="rId6" w:history="1">
        <w:r w:rsidRPr="007D060E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Legea nr. 293/2008</w:t>
        </w:r>
      </w:hyperlink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, cu modificările ulterioare, declar prin prezenta, pe propria răspundere, că nu am fost lucrător al Securității sau colaborator al acesteia, în sensul </w:t>
      </w:r>
      <w:hyperlink r:id="rId7" w:history="1">
        <w:r w:rsidRPr="007D060E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2 lit. a)</w:t>
        </w:r>
      </w:hyperlink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 și </w:t>
      </w:r>
      <w:hyperlink r:id="rId8" w:history="1">
        <w:r w:rsidRPr="007D060E">
          <w:rPr>
            <w:rFonts w:ascii="Times New Roman" w:eastAsia="Times New Roman" w:hAnsi="Times New Roman" w:cs="Times New Roman"/>
            <w:color w:val="428BCA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b) din ordonanța de urgență</w:t>
        </w:r>
      </w:hyperlink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 a Guvernului menționată anterior.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00EF945B" w14:textId="56A42464" w:rsidR="0016391E" w:rsidRDefault="0016391E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215007E" w14:textId="2DD26861" w:rsidR="00D8782D" w:rsidRDefault="00D8782D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BFB199E" w14:textId="77777777" w:rsidR="00EC6171" w:rsidRDefault="00EC6171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590A309" w14:textId="77777777" w:rsidR="0016391E" w:rsidRDefault="0016391E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0744AA4" w14:textId="24D6A90A" w:rsidR="0016391E" w:rsidRDefault="0016391E" w:rsidP="0016391E">
      <w:pPr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</w:t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Semnătura</w:t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  <w:t>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1EFF2E23" w14:textId="77777777" w:rsidR="0016391E" w:rsidRDefault="0016391E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8322D56" w14:textId="2AC0DEC1" w:rsidR="0016391E" w:rsidRDefault="0016391E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42E6B0E" w14:textId="43CDC2DD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7B97CC4" w14:textId="31F434EF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09F847A" w14:textId="02A9F306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CDCD139" w14:textId="4E5344D8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B84E87C" w14:textId="64D7CAF7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592518D" w14:textId="194F76AD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8888645" w14:textId="4893BA1E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657DB73" w14:textId="538AC0B7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D100294" w14:textId="3A3F8FEE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3815EB9" w14:textId="051BC111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4CA6532" w14:textId="3398F599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E12BE89" w14:textId="002439FB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8D10C1B" w14:textId="56CA2AF2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4DE648B" w14:textId="02C3DC80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EEED03A" w14:textId="1AB6FD9E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92C57E2" w14:textId="35346FDD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A9C46C3" w14:textId="77777777" w:rsidR="0075083B" w:rsidRPr="000342E7" w:rsidRDefault="0075083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75083B" w:rsidRPr="000342E7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6391E"/>
    <w:rsid w:val="002C4245"/>
    <w:rsid w:val="002D4659"/>
    <w:rsid w:val="00332068"/>
    <w:rsid w:val="00375037"/>
    <w:rsid w:val="00390076"/>
    <w:rsid w:val="003977E7"/>
    <w:rsid w:val="003F6924"/>
    <w:rsid w:val="004069EC"/>
    <w:rsid w:val="00496184"/>
    <w:rsid w:val="00586FF2"/>
    <w:rsid w:val="00652186"/>
    <w:rsid w:val="006B3E7A"/>
    <w:rsid w:val="006B5FD2"/>
    <w:rsid w:val="006F5ACD"/>
    <w:rsid w:val="0075083B"/>
    <w:rsid w:val="007C1C0A"/>
    <w:rsid w:val="007D060E"/>
    <w:rsid w:val="00842EC7"/>
    <w:rsid w:val="008943CE"/>
    <w:rsid w:val="009149A3"/>
    <w:rsid w:val="0095334E"/>
    <w:rsid w:val="00AA098C"/>
    <w:rsid w:val="00AB77AA"/>
    <w:rsid w:val="00B54F2D"/>
    <w:rsid w:val="00BB4161"/>
    <w:rsid w:val="00BE1C0C"/>
    <w:rsid w:val="00C36872"/>
    <w:rsid w:val="00CA34D5"/>
    <w:rsid w:val="00CA59E6"/>
    <w:rsid w:val="00D43F76"/>
    <w:rsid w:val="00D8782D"/>
    <w:rsid w:val="00E61E95"/>
    <w:rsid w:val="00EC6171"/>
    <w:rsid w:val="00F05B76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163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16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99667" TargetMode="External"/><Relationship Id="rId5" Type="http://schemas.openxmlformats.org/officeDocument/2006/relationships/hyperlink" Target="http://legislatie.just.ro/Public/DetaliiDocumentAfis/2163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islatie.just.ro/Public/DetaliiDocumentAfis/2445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Iuliana Nemes</cp:lastModifiedBy>
  <cp:revision>4</cp:revision>
  <dcterms:created xsi:type="dcterms:W3CDTF">2021-09-14T08:37:00Z</dcterms:created>
  <dcterms:modified xsi:type="dcterms:W3CDTF">2021-09-14T08:49:00Z</dcterms:modified>
</cp:coreProperties>
</file>