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643EE1EB" w:rsidR="00720998" w:rsidRPr="004312DB" w:rsidRDefault="002503DB">
      <w:pPr>
        <w:rPr>
          <w:rFonts w:ascii="Times New Roman" w:hAnsi="Times New Roman" w:cs="Times New Roman"/>
          <w:b/>
          <w:bCs/>
          <w:sz w:val="24"/>
          <w:szCs w:val="24"/>
          <w:lang w:val="ro-RO"/>
        </w:rPr>
      </w:pPr>
      <w:r w:rsidRPr="004312DB">
        <w:rPr>
          <w:rFonts w:ascii="Times New Roman" w:hAnsi="Times New Roman" w:cs="Times New Roman"/>
          <w:b/>
          <w:bCs/>
          <w:sz w:val="24"/>
          <w:szCs w:val="24"/>
        </w:rPr>
        <w:t xml:space="preserve">INSPECTORATUL </w:t>
      </w:r>
      <w:r w:rsidRPr="004312DB">
        <w:rPr>
          <w:rFonts w:ascii="Times New Roman" w:hAnsi="Times New Roman" w:cs="Times New Roman"/>
          <w:b/>
          <w:bCs/>
          <w:sz w:val="24"/>
          <w:szCs w:val="24"/>
          <w:lang w:val="ro-RO"/>
        </w:rPr>
        <w:t>ȘCOLAR JUDEȚEAN COVASNA</w:t>
      </w:r>
    </w:p>
    <w:p w14:paraId="140E6E5C" w14:textId="77777777" w:rsidR="00A8613E" w:rsidRPr="004312DB" w:rsidRDefault="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p>
    <w:p w14:paraId="5B6DDC4C" w14:textId="048D2B6C" w:rsidR="002503DB" w:rsidRPr="004312DB" w:rsidRDefault="002503DB" w:rsidP="00815342">
      <w:pPr>
        <w:spacing w:after="0" w:line="240" w:lineRule="auto"/>
        <w:ind w:left="8640" w:firstLine="720"/>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ANEXA </w:t>
      </w:r>
      <w:r w:rsidR="00B811F2" w:rsidRPr="004312DB">
        <w:rPr>
          <w:rFonts w:ascii="Times New Roman" w:hAnsi="Times New Roman" w:cs="Times New Roman"/>
          <w:b/>
          <w:bCs/>
          <w:sz w:val="24"/>
          <w:szCs w:val="24"/>
          <w:lang w:val="ro-RO"/>
        </w:rPr>
        <w:t>1</w:t>
      </w:r>
      <w:r w:rsidR="00197956" w:rsidRPr="004312DB">
        <w:rPr>
          <w:rFonts w:ascii="Times New Roman" w:hAnsi="Times New Roman" w:cs="Times New Roman"/>
          <w:b/>
          <w:bCs/>
          <w:sz w:val="24"/>
          <w:szCs w:val="24"/>
          <w:lang w:val="ro-RO"/>
        </w:rPr>
        <w:t>3</w:t>
      </w:r>
    </w:p>
    <w:p w14:paraId="11B190CD" w14:textId="0F91678B"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OLIMPIADA NAȚIONALĂ A SPORTULUI ȘCOLAR 2021 – 2022</w:t>
      </w:r>
    </w:p>
    <w:p w14:paraId="158D6F04" w14:textId="53815E6B"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CAMPIONATUL NAȚIONAL DE</w:t>
      </w:r>
      <w:r w:rsidR="00C97DFF" w:rsidRPr="004312DB">
        <w:rPr>
          <w:rFonts w:ascii="Times New Roman" w:hAnsi="Times New Roman" w:cs="Times New Roman"/>
          <w:b/>
          <w:bCs/>
          <w:sz w:val="24"/>
          <w:szCs w:val="24"/>
          <w:lang w:val="ro-RO"/>
        </w:rPr>
        <w:t xml:space="preserve"> </w:t>
      </w:r>
      <w:r w:rsidR="00197956" w:rsidRPr="004312DB">
        <w:rPr>
          <w:rFonts w:ascii="Times New Roman" w:hAnsi="Times New Roman" w:cs="Times New Roman"/>
          <w:b/>
          <w:bCs/>
          <w:sz w:val="24"/>
          <w:szCs w:val="24"/>
          <w:lang w:val="ro-RO"/>
        </w:rPr>
        <w:t>BASCHET - BĂIEȚI</w:t>
      </w:r>
    </w:p>
    <w:p w14:paraId="7899E548" w14:textId="1F05732A" w:rsidR="002503DB" w:rsidRPr="004312DB" w:rsidRDefault="002503DB" w:rsidP="00DF0E69">
      <w:pPr>
        <w:spacing w:after="0" w:line="360" w:lineRule="auto"/>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CICLUL </w:t>
      </w:r>
      <w:r w:rsidR="00B811F2" w:rsidRPr="004312DB">
        <w:rPr>
          <w:rFonts w:ascii="Times New Roman" w:hAnsi="Times New Roman" w:cs="Times New Roman"/>
          <w:b/>
          <w:bCs/>
          <w:sz w:val="24"/>
          <w:szCs w:val="24"/>
          <w:lang w:val="ro-RO"/>
        </w:rPr>
        <w:t>LICEAL</w:t>
      </w:r>
    </w:p>
    <w:p w14:paraId="71F44354" w14:textId="77777777" w:rsidR="00992189" w:rsidRPr="004312DB" w:rsidRDefault="00992189" w:rsidP="00992189">
      <w:pPr>
        <w:spacing w:after="0" w:line="240" w:lineRule="auto"/>
        <w:rPr>
          <w:rFonts w:ascii="Times New Roman" w:eastAsia="Calibri" w:hAnsi="Times New Roman" w:cs="Times New Roman"/>
          <w:sz w:val="24"/>
          <w:szCs w:val="24"/>
          <w:lang w:val="ro-RO"/>
        </w:rPr>
      </w:pPr>
      <w:r w:rsidRPr="004312DB">
        <w:rPr>
          <w:rFonts w:ascii="Times New Roman" w:eastAsia="Calibri" w:hAnsi="Times New Roman" w:cs="Times New Roman"/>
          <w:b/>
          <w:sz w:val="24"/>
          <w:szCs w:val="24"/>
          <w:lang w:val="ro-RO"/>
        </w:rPr>
        <w:t xml:space="preserve">Vârsta de participare: </w:t>
      </w:r>
      <w:r w:rsidRPr="004312DB">
        <w:rPr>
          <w:rFonts w:ascii="Times New Roman" w:eastAsia="Calibri" w:hAnsi="Times New Roman" w:cs="Times New Roman"/>
          <w:sz w:val="24"/>
          <w:szCs w:val="24"/>
          <w:lang w:val="ro-RO"/>
        </w:rPr>
        <w:t>elevi născuți în anul 2002  și mai mici.</w:t>
      </w:r>
    </w:p>
    <w:p w14:paraId="42C7D3A5" w14:textId="77777777" w:rsidR="00992189" w:rsidRPr="004312DB" w:rsidRDefault="00992189" w:rsidP="00992189">
      <w:pPr>
        <w:spacing w:after="0" w:line="240" w:lineRule="auto"/>
        <w:jc w:val="both"/>
        <w:rPr>
          <w:rFonts w:ascii="Times New Roman" w:eastAsia="Calibri" w:hAnsi="Times New Roman" w:cs="Times New Roman"/>
          <w:sz w:val="24"/>
          <w:szCs w:val="24"/>
          <w:lang w:val="ro-RO"/>
        </w:rPr>
      </w:pPr>
      <w:r w:rsidRPr="004312DB">
        <w:rPr>
          <w:rFonts w:ascii="Times New Roman" w:eastAsia="Calibri" w:hAnsi="Times New Roman" w:cs="Times New Roman"/>
          <w:b/>
          <w:sz w:val="24"/>
          <w:szCs w:val="24"/>
          <w:lang w:val="ro-RO"/>
        </w:rPr>
        <w:t>Condiții de participare:</w:t>
      </w:r>
      <w:r w:rsidRPr="004312DB">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070F2A9A"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rPr>
      </w:pPr>
      <w:r w:rsidRPr="004312DB">
        <w:rPr>
          <w:rFonts w:ascii="Times New Roman" w:eastAsia="Calibri" w:hAnsi="Times New Roman" w:cs="Times New Roman"/>
          <w:sz w:val="24"/>
          <w:szCs w:val="24"/>
          <w:lang w:val="ro-RO"/>
        </w:rPr>
        <w:t>respectarea grupelor de vârstă, în conformitate cu prevederile Calendarului Competițional Național;</w:t>
      </w:r>
    </w:p>
    <w:p w14:paraId="6BE1F843"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prezentarea BI/ CI;</w:t>
      </w:r>
    </w:p>
    <w:p w14:paraId="56FE0385"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1 din OM nr. 4196/2020;</w:t>
      </w:r>
    </w:p>
    <w:p w14:paraId="69D9F5C8"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3 din OM nr. 4196/2020;</w:t>
      </w:r>
    </w:p>
    <w:p w14:paraId="69B6EC25"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4 din OM nr. 4196/2020;</w:t>
      </w:r>
    </w:p>
    <w:p w14:paraId="298E3643"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Anexa nr. 6/OM nr. 4196/2020;</w:t>
      </w:r>
    </w:p>
    <w:p w14:paraId="4FC4749E" w14:textId="77777777" w:rsidR="00992189" w:rsidRPr="004312DB" w:rsidRDefault="00992189" w:rsidP="00992189">
      <w:pPr>
        <w:numPr>
          <w:ilvl w:val="0"/>
          <w:numId w:val="1"/>
        </w:numPr>
        <w:spacing w:after="0" w:line="240" w:lineRule="auto"/>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rPr>
        <w:t xml:space="preserve">lotul este format din 10 elevi, </w:t>
      </w:r>
      <w:r w:rsidRPr="004312DB">
        <w:rPr>
          <w:rFonts w:ascii="Times New Roman" w:eastAsia="Calibri" w:hAnsi="Times New Roman" w:cs="Times New Roman"/>
          <w:b/>
          <w:bCs/>
          <w:i/>
          <w:iCs/>
          <w:sz w:val="24"/>
          <w:szCs w:val="24"/>
          <w:lang w:val="ro-RO"/>
        </w:rPr>
        <w:t>care nu sunt legitimați sportivi la disciplina pentru care concurează.</w:t>
      </w:r>
    </w:p>
    <w:p w14:paraId="3EBAA7CB" w14:textId="77777777" w:rsidR="00992189" w:rsidRPr="004312DB" w:rsidRDefault="00992189" w:rsidP="00992189">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19C3DAC9" w14:textId="77777777" w:rsidR="00992189" w:rsidRPr="004312DB" w:rsidRDefault="00992189" w:rsidP="0099218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Asistența medicală la aceste competiții este obligatorie.</w:t>
      </w:r>
    </w:p>
    <w:p w14:paraId="09AD01CD" w14:textId="77777777" w:rsidR="00992189" w:rsidRPr="004312DB" w:rsidRDefault="00992189" w:rsidP="00992189">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4312DB">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86F399D" w14:textId="139B5680" w:rsidR="0027096D" w:rsidRPr="004312DB" w:rsidRDefault="00992189" w:rsidP="00992189">
      <w:pPr>
        <w:rPr>
          <w:rFonts w:ascii="Times New Roman" w:hAnsi="Times New Roman" w:cs="Times New Roman"/>
          <w:sz w:val="24"/>
          <w:szCs w:val="24"/>
          <w:lang w:val="ro-RO"/>
        </w:rPr>
      </w:pPr>
      <w:r w:rsidRPr="004312DB">
        <w:rPr>
          <w:rFonts w:ascii="Times New Roman" w:hAnsi="Times New Roman" w:cs="Times New Roman"/>
          <w:b/>
          <w:bCs/>
          <w:sz w:val="24"/>
          <w:szCs w:val="24"/>
          <w:lang w:val="ro-RO"/>
        </w:rPr>
        <w:tab/>
      </w:r>
      <w:r w:rsidRPr="004312DB">
        <w:rPr>
          <w:rFonts w:ascii="Times New Roman" w:hAnsi="Times New Roman" w:cs="Times New Roman"/>
          <w:sz w:val="24"/>
          <w:szCs w:val="24"/>
          <w:lang w:val="ro-RO"/>
        </w:rPr>
        <w:t>În desfășurarea competiției se va aplica regulamentul jocului de baschet descris în prevederile metodologice din anexa calendarului ONSȘ național pentru anul școlar 2021 – 2022.</w:t>
      </w:r>
    </w:p>
    <w:p w14:paraId="38557705" w14:textId="4F68FCCC" w:rsidR="00815342" w:rsidRPr="004312DB" w:rsidRDefault="002503DB" w:rsidP="002503DB">
      <w:pPr>
        <w:rPr>
          <w:rFonts w:ascii="Times New Roman" w:hAnsi="Times New Roman" w:cs="Times New Roman"/>
          <w:sz w:val="24"/>
          <w:szCs w:val="24"/>
          <w:lang w:val="ro-RO"/>
        </w:rPr>
      </w:pPr>
      <w:r w:rsidRPr="004312DB">
        <w:rPr>
          <w:rFonts w:ascii="Times New Roman" w:hAnsi="Times New Roman" w:cs="Times New Roman"/>
          <w:b/>
          <w:bCs/>
          <w:sz w:val="24"/>
          <w:szCs w:val="24"/>
          <w:lang w:val="ro-RO"/>
        </w:rPr>
        <w:t xml:space="preserve">Echipele participante: </w:t>
      </w:r>
      <w:r w:rsidRPr="004312DB">
        <w:rPr>
          <w:rFonts w:ascii="Times New Roman" w:hAnsi="Times New Roman" w:cs="Times New Roman"/>
          <w:sz w:val="24"/>
          <w:szCs w:val="24"/>
          <w:lang w:val="ro-RO"/>
        </w:rPr>
        <w:t xml:space="preserve">Liceul </w:t>
      </w:r>
      <w:r w:rsidR="00197956" w:rsidRPr="004312DB">
        <w:rPr>
          <w:rFonts w:ascii="Times New Roman" w:hAnsi="Times New Roman" w:cs="Times New Roman"/>
          <w:sz w:val="24"/>
          <w:szCs w:val="24"/>
          <w:lang w:val="ro-RO"/>
        </w:rPr>
        <w:t>Tehnologic „Puskás Tivadar” Sf. Gheorghe</w:t>
      </w:r>
      <w:r w:rsidRPr="004312DB">
        <w:rPr>
          <w:rFonts w:ascii="Times New Roman" w:hAnsi="Times New Roman" w:cs="Times New Roman"/>
          <w:sz w:val="24"/>
          <w:szCs w:val="24"/>
          <w:lang w:val="ro-RO"/>
        </w:rPr>
        <w:t xml:space="preserve">, Colegiul Național „Székely Mikó” Sf. Gheorghe, </w:t>
      </w:r>
      <w:r w:rsidR="00B811F2" w:rsidRPr="004312DB">
        <w:rPr>
          <w:rFonts w:ascii="Times New Roman" w:hAnsi="Times New Roman" w:cs="Times New Roman"/>
          <w:sz w:val="24"/>
          <w:szCs w:val="24"/>
          <w:lang w:val="ro-RO"/>
        </w:rPr>
        <w:t xml:space="preserve">Colegiul Național „Mihai Viteazul” Sf. Gheorghe, </w:t>
      </w:r>
      <w:r w:rsidR="00197956" w:rsidRPr="004312DB">
        <w:rPr>
          <w:rFonts w:ascii="Times New Roman" w:hAnsi="Times New Roman" w:cs="Times New Roman"/>
          <w:sz w:val="24"/>
          <w:szCs w:val="24"/>
          <w:lang w:val="ro-RO"/>
        </w:rPr>
        <w:t>Liceul Teologic Reformat Sf. Gheorghe, Liceul Teoretic „Mikes Kelemen” Sf. Gheorghe</w:t>
      </w:r>
      <w:r w:rsidR="00B811F2" w:rsidRPr="004312DB">
        <w:rPr>
          <w:rFonts w:ascii="Times New Roman" w:hAnsi="Times New Roman" w:cs="Times New Roman"/>
          <w:sz w:val="24"/>
          <w:szCs w:val="24"/>
          <w:lang w:val="ro-RO"/>
        </w:rPr>
        <w:t>, Liceul Te</w:t>
      </w:r>
      <w:r w:rsidR="00197956" w:rsidRPr="004312DB">
        <w:rPr>
          <w:rFonts w:ascii="Times New Roman" w:hAnsi="Times New Roman" w:cs="Times New Roman"/>
          <w:sz w:val="24"/>
          <w:szCs w:val="24"/>
          <w:lang w:val="ro-RO"/>
        </w:rPr>
        <w:t>oretic „Mircea Eliade</w:t>
      </w:r>
      <w:r w:rsidR="00B811F2" w:rsidRPr="004312DB">
        <w:rPr>
          <w:rFonts w:ascii="Times New Roman" w:hAnsi="Times New Roman" w:cs="Times New Roman"/>
          <w:sz w:val="24"/>
          <w:szCs w:val="24"/>
          <w:lang w:val="ro-RO"/>
        </w:rPr>
        <w:t>” Int. Buzăului</w:t>
      </w:r>
      <w:r w:rsidR="00A62299" w:rsidRPr="004312DB">
        <w:rPr>
          <w:rFonts w:ascii="Times New Roman" w:hAnsi="Times New Roman" w:cs="Times New Roman"/>
          <w:sz w:val="24"/>
          <w:szCs w:val="24"/>
          <w:lang w:val="ro-RO"/>
        </w:rPr>
        <w:t>.</w:t>
      </w:r>
    </w:p>
    <w:p w14:paraId="0FC50E16" w14:textId="2BB898C2" w:rsidR="00815342" w:rsidRPr="004312DB" w:rsidRDefault="00815342" w:rsidP="00815342">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Etapa Județeană</w:t>
      </w:r>
    </w:p>
    <w:p w14:paraId="63C910C2" w14:textId="4D4A8C69" w:rsidR="007E344F" w:rsidRPr="004312DB" w:rsidRDefault="007E344F" w:rsidP="00770EBE">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Loc de desfă</w:t>
      </w:r>
      <w:r w:rsidR="00770EBE" w:rsidRPr="004312DB">
        <w:rPr>
          <w:rFonts w:ascii="Times New Roman" w:hAnsi="Times New Roman" w:cs="Times New Roman"/>
          <w:b/>
          <w:bCs/>
          <w:sz w:val="24"/>
          <w:szCs w:val="24"/>
          <w:lang w:val="ro-RO"/>
        </w:rPr>
        <w:t>ș</w:t>
      </w:r>
      <w:r w:rsidRPr="004312DB">
        <w:rPr>
          <w:rFonts w:ascii="Times New Roman" w:hAnsi="Times New Roman" w:cs="Times New Roman"/>
          <w:b/>
          <w:bCs/>
          <w:sz w:val="24"/>
          <w:szCs w:val="24"/>
          <w:lang w:val="ro-RO"/>
        </w:rPr>
        <w:t xml:space="preserve">urare: </w:t>
      </w:r>
      <w:r w:rsidRPr="004312DB">
        <w:rPr>
          <w:rFonts w:ascii="Times New Roman" w:hAnsi="Times New Roman" w:cs="Times New Roman"/>
          <w:sz w:val="24"/>
          <w:szCs w:val="24"/>
          <w:lang w:val="ro-RO"/>
        </w:rPr>
        <w:t xml:space="preserve">Sala de sport a </w:t>
      </w:r>
      <w:r w:rsidR="001667CB" w:rsidRPr="004312DB">
        <w:rPr>
          <w:rFonts w:ascii="Times New Roman" w:hAnsi="Times New Roman" w:cs="Times New Roman"/>
          <w:sz w:val="24"/>
          <w:szCs w:val="24"/>
          <w:lang w:val="ro-RO"/>
        </w:rPr>
        <w:t xml:space="preserve">Colegiului National </w:t>
      </w:r>
      <w:r w:rsidRPr="004312DB">
        <w:rPr>
          <w:rFonts w:ascii="Times New Roman" w:hAnsi="Times New Roman" w:cs="Times New Roman"/>
          <w:sz w:val="24"/>
          <w:szCs w:val="24"/>
          <w:lang w:val="ro-RO"/>
        </w:rPr>
        <w:t xml:space="preserve"> „</w:t>
      </w:r>
      <w:r w:rsidR="00992189" w:rsidRPr="004312DB">
        <w:rPr>
          <w:rFonts w:ascii="Times New Roman" w:hAnsi="Times New Roman" w:cs="Times New Roman"/>
          <w:sz w:val="24"/>
          <w:szCs w:val="24"/>
          <w:lang w:val="ro-RO"/>
        </w:rPr>
        <w:t>Mihai Viteazul</w:t>
      </w:r>
      <w:r w:rsidRPr="004312DB">
        <w:rPr>
          <w:rFonts w:ascii="Times New Roman" w:hAnsi="Times New Roman" w:cs="Times New Roman"/>
          <w:sz w:val="24"/>
          <w:szCs w:val="24"/>
          <w:lang w:val="ro-RO"/>
        </w:rPr>
        <w:t>” Sf. Gheorghe</w:t>
      </w:r>
    </w:p>
    <w:p w14:paraId="363B361D" w14:textId="70B9DB05" w:rsidR="00770EBE" w:rsidRPr="004312DB" w:rsidRDefault="00770EBE" w:rsidP="00770EBE">
      <w:pPr>
        <w:spacing w:after="0" w:line="240" w:lineRule="auto"/>
        <w:rPr>
          <w:rFonts w:ascii="Times New Roman" w:hAnsi="Times New Roman" w:cs="Times New Roman"/>
          <w:sz w:val="24"/>
          <w:szCs w:val="24"/>
          <w:lang w:val="hu-HU"/>
        </w:rPr>
      </w:pPr>
      <w:r w:rsidRPr="004312DB">
        <w:rPr>
          <w:rFonts w:ascii="Times New Roman" w:hAnsi="Times New Roman" w:cs="Times New Roman"/>
          <w:b/>
          <w:bCs/>
          <w:sz w:val="24"/>
          <w:szCs w:val="24"/>
          <w:lang w:val="ro-RO"/>
        </w:rPr>
        <w:t xml:space="preserve">Organizatori: </w:t>
      </w:r>
      <w:r w:rsidRPr="004312DB">
        <w:rPr>
          <w:rFonts w:ascii="Times New Roman" w:hAnsi="Times New Roman" w:cs="Times New Roman"/>
          <w:sz w:val="24"/>
          <w:szCs w:val="24"/>
          <w:lang w:val="ro-RO"/>
        </w:rPr>
        <w:t>prof.</w:t>
      </w:r>
      <w:r w:rsidR="001667CB" w:rsidRPr="004312DB">
        <w:rPr>
          <w:rFonts w:ascii="Times New Roman" w:hAnsi="Times New Roman" w:cs="Times New Roman"/>
          <w:sz w:val="24"/>
          <w:szCs w:val="24"/>
          <w:lang w:val="ro-RO"/>
        </w:rPr>
        <w:t xml:space="preserve"> </w:t>
      </w:r>
      <w:r w:rsidR="00992189" w:rsidRPr="004312DB">
        <w:rPr>
          <w:rFonts w:ascii="Times New Roman" w:hAnsi="Times New Roman" w:cs="Times New Roman"/>
          <w:sz w:val="24"/>
          <w:szCs w:val="24"/>
          <w:lang w:val="ro-RO"/>
        </w:rPr>
        <w:t>Albu Enikő</w:t>
      </w:r>
      <w:r w:rsidR="001667CB"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 xml:space="preserve">prof. </w:t>
      </w:r>
      <w:r w:rsidR="00992189" w:rsidRPr="004312DB">
        <w:rPr>
          <w:rFonts w:ascii="Times New Roman" w:hAnsi="Times New Roman" w:cs="Times New Roman"/>
          <w:sz w:val="24"/>
          <w:szCs w:val="24"/>
          <w:lang w:val="ro-RO"/>
        </w:rPr>
        <w:t>Hendrik Izabella</w:t>
      </w:r>
      <w:r w:rsidRPr="004312DB">
        <w:rPr>
          <w:rFonts w:ascii="Times New Roman" w:hAnsi="Times New Roman" w:cs="Times New Roman"/>
          <w:sz w:val="24"/>
          <w:szCs w:val="24"/>
          <w:lang w:val="ro-RO"/>
        </w:rPr>
        <w:t xml:space="preserve">, prof. </w:t>
      </w:r>
      <w:r w:rsidR="00992189" w:rsidRPr="004312DB">
        <w:rPr>
          <w:rFonts w:ascii="Times New Roman" w:hAnsi="Times New Roman" w:cs="Times New Roman"/>
          <w:sz w:val="24"/>
          <w:szCs w:val="24"/>
          <w:lang w:val="ro-RO"/>
        </w:rPr>
        <w:t>Bajkó Attila Levente</w:t>
      </w:r>
    </w:p>
    <w:p w14:paraId="7128DB29" w14:textId="3AD55AF6" w:rsidR="00770EBE" w:rsidRPr="004312DB" w:rsidRDefault="00770EBE" w:rsidP="00770EBE">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Data: </w:t>
      </w:r>
      <w:r w:rsidR="004312DB" w:rsidRPr="004312DB">
        <w:rPr>
          <w:rFonts w:ascii="Times New Roman" w:hAnsi="Times New Roman" w:cs="Times New Roman"/>
          <w:b/>
          <w:bCs/>
          <w:sz w:val="24"/>
          <w:szCs w:val="24"/>
          <w:lang w:val="ro-RO"/>
        </w:rPr>
        <w:t>23.03.2022</w:t>
      </w:r>
    </w:p>
    <w:p w14:paraId="44CCC4EE" w14:textId="56B22ED3" w:rsidR="00B811F2" w:rsidRPr="004312DB" w:rsidRDefault="00B811F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  A</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Grupa B</w:t>
      </w:r>
    </w:p>
    <w:p w14:paraId="0CBB2953" w14:textId="271318E8" w:rsidR="00B811F2" w:rsidRPr="004312DB"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1. Col. Naț. „Mihai Viteazul”</w:t>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 xml:space="preserve">1. Col. Naț. „Székely Mikó” </w:t>
      </w:r>
    </w:p>
    <w:p w14:paraId="22AF5419" w14:textId="0CE9ED95" w:rsidR="00B811F2" w:rsidRPr="004312DB"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2.</w:t>
      </w:r>
      <w:r w:rsidR="00E01C42" w:rsidRPr="004312DB">
        <w:rPr>
          <w:rFonts w:ascii="Times New Roman" w:hAnsi="Times New Roman" w:cs="Times New Roman"/>
          <w:sz w:val="24"/>
          <w:szCs w:val="24"/>
          <w:lang w:val="ro-RO"/>
        </w:rPr>
        <w:t xml:space="preserve"> Lic. Te</w:t>
      </w:r>
      <w:r w:rsidR="00881995" w:rsidRPr="004312DB">
        <w:rPr>
          <w:rFonts w:ascii="Times New Roman" w:hAnsi="Times New Roman" w:cs="Times New Roman"/>
          <w:sz w:val="24"/>
          <w:szCs w:val="24"/>
          <w:lang w:val="ro-RO"/>
        </w:rPr>
        <w:t>o.</w:t>
      </w:r>
      <w:r w:rsidR="00E01C42" w:rsidRPr="004312DB">
        <w:rPr>
          <w:rFonts w:ascii="Times New Roman" w:hAnsi="Times New Roman" w:cs="Times New Roman"/>
          <w:sz w:val="24"/>
          <w:szCs w:val="24"/>
          <w:lang w:val="ro-RO"/>
        </w:rPr>
        <w:t xml:space="preserve"> „</w:t>
      </w:r>
      <w:r w:rsidR="00881995" w:rsidRPr="004312DB">
        <w:rPr>
          <w:rFonts w:ascii="Times New Roman" w:hAnsi="Times New Roman" w:cs="Times New Roman"/>
          <w:sz w:val="24"/>
          <w:szCs w:val="24"/>
          <w:lang w:val="ro-RO"/>
        </w:rPr>
        <w:t>Mikes Kelemen</w:t>
      </w:r>
      <w:r w:rsidR="00E01C42" w:rsidRPr="004312DB">
        <w:rPr>
          <w:rFonts w:ascii="Times New Roman" w:hAnsi="Times New Roman" w:cs="Times New Roman"/>
          <w:sz w:val="24"/>
          <w:szCs w:val="24"/>
          <w:lang w:val="ro-RO"/>
        </w:rPr>
        <w:t>”</w:t>
      </w:r>
      <w:r w:rsidR="00815342" w:rsidRPr="004312DB">
        <w:rPr>
          <w:rFonts w:ascii="Times New Roman" w:hAnsi="Times New Roman" w:cs="Times New Roman"/>
          <w:sz w:val="24"/>
          <w:szCs w:val="24"/>
          <w:lang w:val="ro-RO"/>
        </w:rPr>
        <w:tab/>
      </w:r>
      <w:r w:rsidR="00815342" w:rsidRPr="004312DB">
        <w:rPr>
          <w:rFonts w:ascii="Times New Roman" w:hAnsi="Times New Roman" w:cs="Times New Roman"/>
          <w:sz w:val="24"/>
          <w:szCs w:val="24"/>
          <w:lang w:val="ro-RO"/>
        </w:rPr>
        <w:tab/>
      </w:r>
      <w:r w:rsidR="00815342"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 xml:space="preserve">2. </w:t>
      </w:r>
      <w:r w:rsidR="00E01C42" w:rsidRPr="004312DB">
        <w:rPr>
          <w:rFonts w:ascii="Times New Roman" w:hAnsi="Times New Roman" w:cs="Times New Roman"/>
          <w:sz w:val="24"/>
          <w:szCs w:val="24"/>
          <w:lang w:val="ro-RO"/>
        </w:rPr>
        <w:t>Lic.</w:t>
      </w:r>
      <w:r w:rsidR="00881995" w:rsidRPr="004312DB">
        <w:rPr>
          <w:rFonts w:ascii="Times New Roman" w:hAnsi="Times New Roman" w:cs="Times New Roman"/>
          <w:sz w:val="24"/>
          <w:szCs w:val="24"/>
          <w:lang w:val="ro-RO"/>
        </w:rPr>
        <w:t xml:space="preserve"> Tehn.</w:t>
      </w:r>
      <w:r w:rsidR="00E01C42" w:rsidRPr="004312DB">
        <w:rPr>
          <w:rFonts w:ascii="Times New Roman" w:hAnsi="Times New Roman" w:cs="Times New Roman"/>
          <w:sz w:val="24"/>
          <w:szCs w:val="24"/>
          <w:lang w:val="ro-RO"/>
        </w:rPr>
        <w:t xml:space="preserve"> „</w:t>
      </w:r>
      <w:r w:rsidR="00881995" w:rsidRPr="004312DB">
        <w:rPr>
          <w:rFonts w:ascii="Times New Roman" w:hAnsi="Times New Roman" w:cs="Times New Roman"/>
          <w:sz w:val="24"/>
          <w:szCs w:val="24"/>
          <w:lang w:val="ro-RO"/>
        </w:rPr>
        <w:t>Puskás Tivadar</w:t>
      </w:r>
      <w:r w:rsidR="00E01C42" w:rsidRPr="004312DB">
        <w:rPr>
          <w:rFonts w:ascii="Times New Roman" w:hAnsi="Times New Roman" w:cs="Times New Roman"/>
          <w:sz w:val="24"/>
          <w:szCs w:val="24"/>
          <w:lang w:val="ro-RO"/>
        </w:rPr>
        <w:t>”</w:t>
      </w:r>
    </w:p>
    <w:p w14:paraId="4097ABB0" w14:textId="5383F2EE" w:rsidR="00B811F2" w:rsidRPr="004312DB" w:rsidRDefault="00B811F2" w:rsidP="00B811F2">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3.</w:t>
      </w:r>
      <w:r w:rsidR="00E01C42" w:rsidRPr="004312DB">
        <w:rPr>
          <w:rFonts w:ascii="Times New Roman" w:hAnsi="Times New Roman" w:cs="Times New Roman"/>
          <w:sz w:val="24"/>
          <w:szCs w:val="24"/>
          <w:lang w:val="ro-RO"/>
        </w:rPr>
        <w:t xml:space="preserve"> Lic. Te</w:t>
      </w:r>
      <w:r w:rsidR="00872A4E" w:rsidRPr="004312DB">
        <w:rPr>
          <w:rFonts w:ascii="Times New Roman" w:hAnsi="Times New Roman" w:cs="Times New Roman"/>
          <w:sz w:val="24"/>
          <w:szCs w:val="24"/>
          <w:lang w:val="ro-RO"/>
        </w:rPr>
        <w:t>o</w:t>
      </w:r>
      <w:r w:rsidR="00E01C42" w:rsidRPr="004312DB">
        <w:rPr>
          <w:rFonts w:ascii="Times New Roman" w:hAnsi="Times New Roman" w:cs="Times New Roman"/>
          <w:sz w:val="24"/>
          <w:szCs w:val="24"/>
          <w:lang w:val="ro-RO"/>
        </w:rPr>
        <w:t>. „</w:t>
      </w:r>
      <w:r w:rsidR="00881995" w:rsidRPr="004312DB">
        <w:rPr>
          <w:rFonts w:ascii="Times New Roman" w:hAnsi="Times New Roman" w:cs="Times New Roman"/>
          <w:sz w:val="24"/>
          <w:szCs w:val="24"/>
          <w:lang w:val="ro-RO"/>
        </w:rPr>
        <w:t>Mircea Eliade</w:t>
      </w:r>
      <w:r w:rsidR="00E01C42" w:rsidRPr="004312DB">
        <w:rPr>
          <w:rFonts w:ascii="Times New Roman" w:hAnsi="Times New Roman" w:cs="Times New Roman"/>
          <w:sz w:val="24"/>
          <w:szCs w:val="24"/>
          <w:lang w:val="ro-RO"/>
        </w:rPr>
        <w:t>”</w:t>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00881995"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 xml:space="preserve">3. </w:t>
      </w:r>
      <w:r w:rsidR="00E01C42" w:rsidRPr="004312DB">
        <w:rPr>
          <w:rFonts w:ascii="Times New Roman" w:hAnsi="Times New Roman" w:cs="Times New Roman"/>
          <w:sz w:val="24"/>
          <w:szCs w:val="24"/>
          <w:lang w:val="ro-RO"/>
        </w:rPr>
        <w:t>Lic. Te</w:t>
      </w:r>
      <w:r w:rsidR="00881995" w:rsidRPr="004312DB">
        <w:rPr>
          <w:rFonts w:ascii="Times New Roman" w:hAnsi="Times New Roman" w:cs="Times New Roman"/>
          <w:sz w:val="24"/>
          <w:szCs w:val="24"/>
          <w:lang w:val="ro-RO"/>
        </w:rPr>
        <w:t>ologic Reformat Sf. Gh.</w:t>
      </w:r>
    </w:p>
    <w:p w14:paraId="3F0396FA" w14:textId="77777777" w:rsidR="0051220A" w:rsidRPr="004312DB" w:rsidRDefault="0051220A" w:rsidP="00B811F2">
      <w:pPr>
        <w:spacing w:after="0" w:line="240" w:lineRule="auto"/>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4312DB" w:rsidRPr="004312DB" w14:paraId="7B05B0A5" w14:textId="77777777" w:rsidTr="004312DB">
        <w:tc>
          <w:tcPr>
            <w:tcW w:w="612" w:type="dxa"/>
          </w:tcPr>
          <w:p w14:paraId="2D5687C5" w14:textId="77777777" w:rsidR="00B811F2" w:rsidRPr="004312DB" w:rsidRDefault="00B811F2" w:rsidP="00D12ECD">
            <w:pPr>
              <w:rPr>
                <w:rFonts w:ascii="Times New Roman" w:hAnsi="Times New Roman" w:cs="Times New Roman"/>
                <w:b/>
                <w:bCs/>
                <w:sz w:val="24"/>
                <w:szCs w:val="24"/>
                <w:lang w:val="ro-RO"/>
              </w:rPr>
            </w:pPr>
            <w:bookmarkStart w:id="0" w:name="_Hlk97057371"/>
            <w:r w:rsidRPr="004312DB">
              <w:rPr>
                <w:rFonts w:ascii="Times New Roman" w:hAnsi="Times New Roman" w:cs="Times New Roman"/>
                <w:b/>
                <w:bCs/>
                <w:sz w:val="24"/>
                <w:szCs w:val="24"/>
                <w:lang w:val="ro-RO"/>
              </w:rPr>
              <w:t>Nr.</w:t>
            </w:r>
          </w:p>
          <w:p w14:paraId="6BA34DEE"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crt.</w:t>
            </w:r>
          </w:p>
        </w:tc>
        <w:tc>
          <w:tcPr>
            <w:tcW w:w="830" w:type="dxa"/>
          </w:tcPr>
          <w:p w14:paraId="1B4277CF" w14:textId="29590D2F" w:rsidR="00B811F2" w:rsidRPr="004312DB" w:rsidRDefault="0051220A"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Etapa</w:t>
            </w:r>
          </w:p>
        </w:tc>
        <w:tc>
          <w:tcPr>
            <w:tcW w:w="816" w:type="dxa"/>
          </w:tcPr>
          <w:p w14:paraId="72F19A98" w14:textId="1043FCB5"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Data</w:t>
            </w:r>
          </w:p>
        </w:tc>
        <w:tc>
          <w:tcPr>
            <w:tcW w:w="808" w:type="dxa"/>
          </w:tcPr>
          <w:p w14:paraId="39C4B23B"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Ora</w:t>
            </w:r>
          </w:p>
        </w:tc>
        <w:tc>
          <w:tcPr>
            <w:tcW w:w="897" w:type="dxa"/>
          </w:tcPr>
          <w:p w14:paraId="49F64265" w14:textId="77777777" w:rsidR="00B811F2" w:rsidRPr="004312DB" w:rsidRDefault="00B811F2" w:rsidP="00D12ECD">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w:t>
            </w:r>
          </w:p>
        </w:tc>
        <w:tc>
          <w:tcPr>
            <w:tcW w:w="5932" w:type="dxa"/>
          </w:tcPr>
          <w:p w14:paraId="075E090B" w14:textId="77777777" w:rsidR="00B811F2" w:rsidRPr="004312DB" w:rsidRDefault="00B811F2" w:rsidP="00D12ECD">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Jocul</w:t>
            </w:r>
          </w:p>
        </w:tc>
        <w:tc>
          <w:tcPr>
            <w:tcW w:w="895" w:type="dxa"/>
          </w:tcPr>
          <w:p w14:paraId="3D8D9123" w14:textId="33AEEB36" w:rsidR="00A62299" w:rsidRPr="004312DB" w:rsidRDefault="00B811F2" w:rsidP="00D12ECD">
            <w:pPr>
              <w:rPr>
                <w:rFonts w:ascii="Times New Roman" w:hAnsi="Times New Roman" w:cs="Times New Roman"/>
                <w:b/>
                <w:bCs/>
                <w:sz w:val="24"/>
                <w:szCs w:val="24"/>
                <w:lang w:val="ro-RO"/>
              </w:rPr>
            </w:pPr>
            <w:proofErr w:type="spellStart"/>
            <w:r w:rsidRPr="004312DB">
              <w:rPr>
                <w:rFonts w:ascii="Times New Roman" w:hAnsi="Times New Roman" w:cs="Times New Roman"/>
                <w:b/>
                <w:bCs/>
                <w:sz w:val="24"/>
                <w:szCs w:val="24"/>
                <w:lang w:val="ro-RO"/>
              </w:rPr>
              <w:t>Rezul</w:t>
            </w:r>
            <w:r w:rsidR="0051220A" w:rsidRPr="004312DB">
              <w:rPr>
                <w:rFonts w:ascii="Times New Roman" w:hAnsi="Times New Roman" w:cs="Times New Roman"/>
                <w:b/>
                <w:bCs/>
                <w:sz w:val="24"/>
                <w:szCs w:val="24"/>
                <w:lang w:val="ro-RO"/>
              </w:rPr>
              <w:t>-</w:t>
            </w:r>
            <w:r w:rsidRPr="004312DB">
              <w:rPr>
                <w:rFonts w:ascii="Times New Roman" w:hAnsi="Times New Roman" w:cs="Times New Roman"/>
                <w:b/>
                <w:bCs/>
                <w:sz w:val="24"/>
                <w:szCs w:val="24"/>
                <w:lang w:val="ro-RO"/>
              </w:rPr>
              <w:t>tatul</w:t>
            </w:r>
            <w:proofErr w:type="spellEnd"/>
          </w:p>
        </w:tc>
      </w:tr>
      <w:tr w:rsidR="004312DB" w:rsidRPr="004312DB" w14:paraId="7DDC8241" w14:textId="77777777" w:rsidTr="004312DB">
        <w:tc>
          <w:tcPr>
            <w:tcW w:w="612" w:type="dxa"/>
          </w:tcPr>
          <w:p w14:paraId="304291FF" w14:textId="7805B468" w:rsidR="004312DB" w:rsidRPr="004312DB" w:rsidRDefault="004312DB"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1</w:t>
            </w:r>
          </w:p>
        </w:tc>
        <w:tc>
          <w:tcPr>
            <w:tcW w:w="830" w:type="dxa"/>
            <w:vMerge w:val="restart"/>
          </w:tcPr>
          <w:p w14:paraId="04E7AE58" w14:textId="689F08C6" w:rsidR="004312DB" w:rsidRPr="004312DB" w:rsidRDefault="004312DB" w:rsidP="00DF0E69">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I</w:t>
            </w:r>
          </w:p>
        </w:tc>
        <w:tc>
          <w:tcPr>
            <w:tcW w:w="816" w:type="dxa"/>
            <w:vMerge w:val="restart"/>
          </w:tcPr>
          <w:p w14:paraId="7BAC19CA" w14:textId="77777777" w:rsidR="004312DB" w:rsidRPr="004312DB" w:rsidRDefault="004312DB" w:rsidP="00D12ECD">
            <w:pPr>
              <w:rPr>
                <w:rFonts w:ascii="Times New Roman" w:hAnsi="Times New Roman" w:cs="Times New Roman"/>
                <w:b/>
                <w:bCs/>
                <w:sz w:val="24"/>
                <w:szCs w:val="24"/>
                <w:lang w:val="ro-RO"/>
              </w:rPr>
            </w:pPr>
          </w:p>
          <w:p w14:paraId="7BD5AD68" w14:textId="77777777" w:rsidR="004312DB" w:rsidRPr="004312DB" w:rsidRDefault="004312DB" w:rsidP="00D12ECD">
            <w:pPr>
              <w:rPr>
                <w:rFonts w:ascii="Times New Roman" w:hAnsi="Times New Roman" w:cs="Times New Roman"/>
                <w:sz w:val="24"/>
                <w:szCs w:val="24"/>
                <w:lang w:val="ro-RO"/>
              </w:rPr>
            </w:pPr>
          </w:p>
          <w:p w14:paraId="5B43BB41" w14:textId="46CE851E" w:rsidR="004312DB" w:rsidRPr="004312DB" w:rsidRDefault="004312DB" w:rsidP="00D12ECD">
            <w:pPr>
              <w:rPr>
                <w:rFonts w:ascii="Times New Roman" w:hAnsi="Times New Roman" w:cs="Times New Roman"/>
                <w:sz w:val="24"/>
                <w:szCs w:val="24"/>
                <w:lang w:val="ro-RO"/>
              </w:rPr>
            </w:pPr>
            <w:r w:rsidRPr="004312DB">
              <w:rPr>
                <w:rFonts w:ascii="Times New Roman" w:hAnsi="Times New Roman" w:cs="Times New Roman"/>
                <w:sz w:val="24"/>
                <w:szCs w:val="24"/>
                <w:lang w:val="ro-RO"/>
              </w:rPr>
              <w:t>23.03.</w:t>
            </w:r>
          </w:p>
          <w:p w14:paraId="47181D1E" w14:textId="7FD64C8D" w:rsidR="004312DB" w:rsidRPr="004312DB" w:rsidRDefault="004312DB" w:rsidP="00D12ECD">
            <w:pPr>
              <w:rPr>
                <w:rFonts w:ascii="Times New Roman" w:hAnsi="Times New Roman" w:cs="Times New Roman"/>
                <w:b/>
                <w:bCs/>
                <w:sz w:val="24"/>
                <w:szCs w:val="24"/>
                <w:lang w:val="ro-RO"/>
              </w:rPr>
            </w:pPr>
            <w:r w:rsidRPr="004312DB">
              <w:rPr>
                <w:rFonts w:ascii="Times New Roman" w:hAnsi="Times New Roman" w:cs="Times New Roman"/>
                <w:sz w:val="24"/>
                <w:szCs w:val="24"/>
                <w:lang w:val="ro-RO"/>
              </w:rPr>
              <w:t>2022</w:t>
            </w:r>
          </w:p>
        </w:tc>
        <w:tc>
          <w:tcPr>
            <w:tcW w:w="808" w:type="dxa"/>
          </w:tcPr>
          <w:p w14:paraId="0321D5C1" w14:textId="2F8E249D" w:rsidR="004312DB" w:rsidRPr="004312DB" w:rsidRDefault="004312DB" w:rsidP="00D12ECD">
            <w:pPr>
              <w:rPr>
                <w:rFonts w:ascii="Times New Roman" w:hAnsi="Times New Roman" w:cs="Times New Roman"/>
                <w:sz w:val="24"/>
                <w:szCs w:val="24"/>
                <w:lang w:val="ro-RO"/>
              </w:rPr>
            </w:pPr>
            <w:r w:rsidRPr="004312DB">
              <w:rPr>
                <w:rFonts w:ascii="Times New Roman" w:hAnsi="Times New Roman" w:cs="Times New Roman"/>
                <w:sz w:val="24"/>
                <w:szCs w:val="24"/>
                <w:lang w:val="ro-RO"/>
              </w:rPr>
              <w:t>14,00</w:t>
            </w:r>
          </w:p>
        </w:tc>
        <w:tc>
          <w:tcPr>
            <w:tcW w:w="897" w:type="dxa"/>
          </w:tcPr>
          <w:p w14:paraId="4411F606" w14:textId="0066E1E1" w:rsidR="004312DB" w:rsidRPr="004312DB" w:rsidRDefault="004312DB" w:rsidP="00A6229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A</w:t>
            </w:r>
          </w:p>
        </w:tc>
        <w:tc>
          <w:tcPr>
            <w:tcW w:w="5932" w:type="dxa"/>
          </w:tcPr>
          <w:p w14:paraId="001824C5" w14:textId="44B4A022" w:rsidR="004312DB" w:rsidRPr="004312DB" w:rsidRDefault="004312DB" w:rsidP="00A62299">
            <w:pPr>
              <w:rPr>
                <w:rFonts w:ascii="Times New Roman" w:hAnsi="Times New Roman" w:cs="Times New Roman"/>
                <w:b/>
                <w:bCs/>
                <w:sz w:val="24"/>
                <w:szCs w:val="24"/>
                <w:lang w:val="ro-RO"/>
              </w:rPr>
            </w:pPr>
            <w:r w:rsidRPr="004312DB">
              <w:rPr>
                <w:rFonts w:ascii="Times New Roman" w:hAnsi="Times New Roman" w:cs="Times New Roman"/>
                <w:sz w:val="24"/>
                <w:szCs w:val="24"/>
                <w:lang w:val="ro-RO"/>
              </w:rPr>
              <w:t>Col. Naț. „Mihai Viteazul”-</w:t>
            </w:r>
            <w:r w:rsidRPr="004312DB">
              <w:rPr>
                <w:rFonts w:ascii="Times New Roman" w:hAnsi="Times New Roman" w:cs="Times New Roman"/>
                <w:sz w:val="24"/>
                <w:szCs w:val="24"/>
                <w:lang w:val="ro-RO"/>
              </w:rPr>
              <w:tab/>
              <w:t>Lic. Teo. „Mikes Kelemen”</w:t>
            </w:r>
          </w:p>
        </w:tc>
        <w:tc>
          <w:tcPr>
            <w:tcW w:w="895" w:type="dxa"/>
          </w:tcPr>
          <w:p w14:paraId="394742DA" w14:textId="77777777" w:rsidR="004312DB" w:rsidRPr="004312DB" w:rsidRDefault="004312DB" w:rsidP="00D12ECD">
            <w:pPr>
              <w:rPr>
                <w:rFonts w:ascii="Times New Roman" w:hAnsi="Times New Roman" w:cs="Times New Roman"/>
                <w:b/>
                <w:bCs/>
                <w:sz w:val="24"/>
                <w:szCs w:val="24"/>
                <w:lang w:val="ro-RO"/>
              </w:rPr>
            </w:pPr>
          </w:p>
        </w:tc>
      </w:tr>
      <w:tr w:rsidR="004312DB" w:rsidRPr="004312DB" w14:paraId="76A06F91" w14:textId="77777777" w:rsidTr="004312DB">
        <w:tc>
          <w:tcPr>
            <w:tcW w:w="612" w:type="dxa"/>
          </w:tcPr>
          <w:p w14:paraId="5F1D3949" w14:textId="0DE6E442" w:rsidR="004312DB" w:rsidRPr="004312DB" w:rsidRDefault="004312DB"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2</w:t>
            </w:r>
          </w:p>
        </w:tc>
        <w:tc>
          <w:tcPr>
            <w:tcW w:w="830" w:type="dxa"/>
            <w:vMerge/>
          </w:tcPr>
          <w:p w14:paraId="7F2B9E73" w14:textId="77777777" w:rsidR="004312DB" w:rsidRPr="004312DB" w:rsidRDefault="004312DB" w:rsidP="00DF0E69">
            <w:pPr>
              <w:jc w:val="center"/>
              <w:rPr>
                <w:rFonts w:ascii="Times New Roman" w:hAnsi="Times New Roman" w:cs="Times New Roman"/>
                <w:b/>
                <w:bCs/>
                <w:sz w:val="24"/>
                <w:szCs w:val="24"/>
                <w:lang w:val="ro-RO"/>
              </w:rPr>
            </w:pPr>
          </w:p>
        </w:tc>
        <w:tc>
          <w:tcPr>
            <w:tcW w:w="816" w:type="dxa"/>
            <w:vMerge/>
          </w:tcPr>
          <w:p w14:paraId="476AA86C" w14:textId="77777777" w:rsidR="004312DB" w:rsidRPr="004312DB" w:rsidRDefault="004312DB" w:rsidP="00D12ECD">
            <w:pPr>
              <w:rPr>
                <w:rFonts w:ascii="Times New Roman" w:hAnsi="Times New Roman" w:cs="Times New Roman"/>
                <w:b/>
                <w:bCs/>
                <w:sz w:val="24"/>
                <w:szCs w:val="24"/>
                <w:lang w:val="ro-RO"/>
              </w:rPr>
            </w:pPr>
          </w:p>
        </w:tc>
        <w:tc>
          <w:tcPr>
            <w:tcW w:w="808" w:type="dxa"/>
          </w:tcPr>
          <w:p w14:paraId="61CC20CE" w14:textId="4257740B" w:rsidR="004312DB" w:rsidRPr="004312DB" w:rsidRDefault="004312DB" w:rsidP="00D12ECD">
            <w:pPr>
              <w:rPr>
                <w:rFonts w:ascii="Times New Roman" w:hAnsi="Times New Roman" w:cs="Times New Roman"/>
                <w:sz w:val="24"/>
                <w:szCs w:val="24"/>
                <w:lang w:val="ro-RO"/>
              </w:rPr>
            </w:pPr>
            <w:r w:rsidRPr="004312DB">
              <w:rPr>
                <w:rFonts w:ascii="Times New Roman" w:hAnsi="Times New Roman" w:cs="Times New Roman"/>
                <w:sz w:val="24"/>
                <w:szCs w:val="24"/>
                <w:lang w:val="ro-RO"/>
              </w:rPr>
              <w:t>14,30</w:t>
            </w:r>
          </w:p>
        </w:tc>
        <w:tc>
          <w:tcPr>
            <w:tcW w:w="897" w:type="dxa"/>
          </w:tcPr>
          <w:p w14:paraId="6F137C6A" w14:textId="05F429DE" w:rsidR="004312DB" w:rsidRPr="004312DB" w:rsidRDefault="004312DB" w:rsidP="00A6229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B</w:t>
            </w:r>
          </w:p>
        </w:tc>
        <w:tc>
          <w:tcPr>
            <w:tcW w:w="5932" w:type="dxa"/>
          </w:tcPr>
          <w:p w14:paraId="5998D8D4" w14:textId="7D399059" w:rsidR="004312DB" w:rsidRPr="004312DB" w:rsidRDefault="004312DB" w:rsidP="00A62299">
            <w:pPr>
              <w:rPr>
                <w:rFonts w:ascii="Times New Roman" w:hAnsi="Times New Roman" w:cs="Times New Roman"/>
                <w:b/>
                <w:bCs/>
                <w:sz w:val="24"/>
                <w:szCs w:val="24"/>
                <w:lang w:val="ro-RO"/>
              </w:rPr>
            </w:pPr>
            <w:r w:rsidRPr="004312DB">
              <w:rPr>
                <w:rFonts w:ascii="Times New Roman" w:hAnsi="Times New Roman" w:cs="Times New Roman"/>
                <w:sz w:val="24"/>
                <w:szCs w:val="24"/>
                <w:lang w:val="ro-RO"/>
              </w:rPr>
              <w:t>Col. Naț. „Székely Mikó”  - Lic. Tehn. „Puskás Tivadar”</w:t>
            </w:r>
          </w:p>
        </w:tc>
        <w:tc>
          <w:tcPr>
            <w:tcW w:w="895" w:type="dxa"/>
          </w:tcPr>
          <w:p w14:paraId="57C333A0" w14:textId="77777777" w:rsidR="004312DB" w:rsidRPr="004312DB" w:rsidRDefault="004312DB" w:rsidP="00D12ECD">
            <w:pPr>
              <w:rPr>
                <w:rFonts w:ascii="Times New Roman" w:hAnsi="Times New Roman" w:cs="Times New Roman"/>
                <w:b/>
                <w:bCs/>
                <w:sz w:val="24"/>
                <w:szCs w:val="24"/>
                <w:lang w:val="ro-RO"/>
              </w:rPr>
            </w:pPr>
          </w:p>
        </w:tc>
      </w:tr>
      <w:tr w:rsidR="004312DB" w:rsidRPr="004312DB" w14:paraId="617052B9" w14:textId="77777777" w:rsidTr="004312DB">
        <w:tc>
          <w:tcPr>
            <w:tcW w:w="612" w:type="dxa"/>
          </w:tcPr>
          <w:p w14:paraId="0562FC53" w14:textId="6DCF6FCC" w:rsidR="004312DB" w:rsidRPr="004312DB" w:rsidRDefault="004312DB"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3</w:t>
            </w:r>
          </w:p>
        </w:tc>
        <w:tc>
          <w:tcPr>
            <w:tcW w:w="830" w:type="dxa"/>
            <w:vMerge w:val="restart"/>
          </w:tcPr>
          <w:p w14:paraId="4176BAF1" w14:textId="508FDFAF" w:rsidR="004312DB" w:rsidRPr="004312DB" w:rsidRDefault="004312DB" w:rsidP="00DF0E69">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II</w:t>
            </w:r>
          </w:p>
        </w:tc>
        <w:tc>
          <w:tcPr>
            <w:tcW w:w="816" w:type="dxa"/>
            <w:vMerge/>
          </w:tcPr>
          <w:p w14:paraId="02EE91A3" w14:textId="77777777" w:rsidR="004312DB" w:rsidRPr="004312DB" w:rsidRDefault="004312DB" w:rsidP="00A62299">
            <w:pPr>
              <w:rPr>
                <w:rFonts w:ascii="Times New Roman" w:hAnsi="Times New Roman" w:cs="Times New Roman"/>
                <w:b/>
                <w:bCs/>
                <w:sz w:val="24"/>
                <w:szCs w:val="24"/>
                <w:lang w:val="ro-RO"/>
              </w:rPr>
            </w:pPr>
          </w:p>
        </w:tc>
        <w:tc>
          <w:tcPr>
            <w:tcW w:w="808" w:type="dxa"/>
          </w:tcPr>
          <w:p w14:paraId="1555C4C7" w14:textId="14E37FE9" w:rsidR="004312DB" w:rsidRPr="004312DB" w:rsidRDefault="004312DB" w:rsidP="00A62299">
            <w:pPr>
              <w:rPr>
                <w:rFonts w:ascii="Times New Roman" w:hAnsi="Times New Roman" w:cs="Times New Roman"/>
                <w:sz w:val="24"/>
                <w:szCs w:val="24"/>
                <w:lang w:val="ro-RO"/>
              </w:rPr>
            </w:pPr>
            <w:r w:rsidRPr="004312DB">
              <w:rPr>
                <w:rFonts w:ascii="Times New Roman" w:hAnsi="Times New Roman" w:cs="Times New Roman"/>
                <w:sz w:val="24"/>
                <w:szCs w:val="24"/>
                <w:lang w:val="ro-RO"/>
              </w:rPr>
              <w:t>15,00</w:t>
            </w:r>
          </w:p>
        </w:tc>
        <w:tc>
          <w:tcPr>
            <w:tcW w:w="897" w:type="dxa"/>
          </w:tcPr>
          <w:p w14:paraId="166AC05E" w14:textId="26DCFF82" w:rsidR="004312DB" w:rsidRPr="004312DB" w:rsidRDefault="004312DB" w:rsidP="00A6229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A</w:t>
            </w:r>
          </w:p>
        </w:tc>
        <w:tc>
          <w:tcPr>
            <w:tcW w:w="5932" w:type="dxa"/>
          </w:tcPr>
          <w:p w14:paraId="186297DD" w14:textId="1F9F3495" w:rsidR="004312DB" w:rsidRPr="004312DB" w:rsidRDefault="004312DB" w:rsidP="00A62299">
            <w:pPr>
              <w:rPr>
                <w:rFonts w:ascii="Times New Roman" w:hAnsi="Times New Roman" w:cs="Times New Roman"/>
                <w:b/>
                <w:bCs/>
                <w:sz w:val="24"/>
                <w:szCs w:val="24"/>
                <w:lang w:val="ro-RO"/>
              </w:rPr>
            </w:pPr>
            <w:r w:rsidRPr="004312DB">
              <w:rPr>
                <w:rFonts w:ascii="Times New Roman" w:hAnsi="Times New Roman" w:cs="Times New Roman"/>
                <w:sz w:val="24"/>
                <w:szCs w:val="24"/>
                <w:lang w:val="ro-RO"/>
              </w:rPr>
              <w:t>Lic. Teo. „Mikes Kelemen” - Lic. Teo. „Mircea Eliade”</w:t>
            </w:r>
          </w:p>
        </w:tc>
        <w:tc>
          <w:tcPr>
            <w:tcW w:w="895" w:type="dxa"/>
          </w:tcPr>
          <w:p w14:paraId="1968B83A" w14:textId="77777777" w:rsidR="004312DB" w:rsidRPr="004312DB" w:rsidRDefault="004312DB" w:rsidP="00A62299">
            <w:pPr>
              <w:rPr>
                <w:rFonts w:ascii="Times New Roman" w:hAnsi="Times New Roman" w:cs="Times New Roman"/>
                <w:b/>
                <w:bCs/>
                <w:sz w:val="24"/>
                <w:szCs w:val="24"/>
                <w:lang w:val="ro-RO"/>
              </w:rPr>
            </w:pPr>
          </w:p>
        </w:tc>
      </w:tr>
      <w:tr w:rsidR="004312DB" w:rsidRPr="004312DB" w14:paraId="709C68C8" w14:textId="77777777" w:rsidTr="004312DB">
        <w:tc>
          <w:tcPr>
            <w:tcW w:w="612" w:type="dxa"/>
          </w:tcPr>
          <w:p w14:paraId="71598068" w14:textId="4A00CB50" w:rsidR="004312DB" w:rsidRPr="004312DB" w:rsidRDefault="004312DB"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4</w:t>
            </w:r>
          </w:p>
        </w:tc>
        <w:tc>
          <w:tcPr>
            <w:tcW w:w="830" w:type="dxa"/>
            <w:vMerge/>
          </w:tcPr>
          <w:p w14:paraId="11A0123E" w14:textId="77777777" w:rsidR="004312DB" w:rsidRPr="004312DB" w:rsidRDefault="004312DB" w:rsidP="00DF0E69">
            <w:pPr>
              <w:jc w:val="center"/>
              <w:rPr>
                <w:rFonts w:ascii="Times New Roman" w:hAnsi="Times New Roman" w:cs="Times New Roman"/>
                <w:b/>
                <w:bCs/>
                <w:sz w:val="24"/>
                <w:szCs w:val="24"/>
                <w:lang w:val="ro-RO"/>
              </w:rPr>
            </w:pPr>
          </w:p>
        </w:tc>
        <w:tc>
          <w:tcPr>
            <w:tcW w:w="816" w:type="dxa"/>
            <w:vMerge/>
          </w:tcPr>
          <w:p w14:paraId="44E87CC3" w14:textId="77777777" w:rsidR="004312DB" w:rsidRPr="004312DB" w:rsidRDefault="004312DB" w:rsidP="00A62299">
            <w:pPr>
              <w:rPr>
                <w:rFonts w:ascii="Times New Roman" w:hAnsi="Times New Roman" w:cs="Times New Roman"/>
                <w:b/>
                <w:bCs/>
                <w:sz w:val="24"/>
                <w:szCs w:val="24"/>
                <w:lang w:val="ro-RO"/>
              </w:rPr>
            </w:pPr>
          </w:p>
        </w:tc>
        <w:tc>
          <w:tcPr>
            <w:tcW w:w="808" w:type="dxa"/>
          </w:tcPr>
          <w:p w14:paraId="26070D13" w14:textId="0676C782" w:rsidR="004312DB" w:rsidRPr="004312DB" w:rsidRDefault="004312DB" w:rsidP="00A62299">
            <w:pPr>
              <w:rPr>
                <w:rFonts w:ascii="Times New Roman" w:hAnsi="Times New Roman" w:cs="Times New Roman"/>
                <w:sz w:val="24"/>
                <w:szCs w:val="24"/>
                <w:lang w:val="ro-RO"/>
              </w:rPr>
            </w:pPr>
            <w:r w:rsidRPr="004312DB">
              <w:rPr>
                <w:rFonts w:ascii="Times New Roman" w:hAnsi="Times New Roman" w:cs="Times New Roman"/>
                <w:sz w:val="24"/>
                <w:szCs w:val="24"/>
                <w:lang w:val="ro-RO"/>
              </w:rPr>
              <w:t>15,30</w:t>
            </w:r>
          </w:p>
        </w:tc>
        <w:tc>
          <w:tcPr>
            <w:tcW w:w="897" w:type="dxa"/>
          </w:tcPr>
          <w:p w14:paraId="778D4945" w14:textId="0742F8D2" w:rsidR="004312DB" w:rsidRPr="004312DB" w:rsidRDefault="004312DB" w:rsidP="00A6229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B</w:t>
            </w:r>
          </w:p>
        </w:tc>
        <w:tc>
          <w:tcPr>
            <w:tcW w:w="5932" w:type="dxa"/>
          </w:tcPr>
          <w:p w14:paraId="0240E530" w14:textId="568465DD" w:rsidR="004312DB" w:rsidRPr="004312DB" w:rsidRDefault="004312DB" w:rsidP="00A62299">
            <w:pPr>
              <w:rPr>
                <w:rFonts w:ascii="Times New Roman" w:hAnsi="Times New Roman" w:cs="Times New Roman"/>
                <w:sz w:val="24"/>
                <w:szCs w:val="24"/>
                <w:lang w:val="ro-RO"/>
              </w:rPr>
            </w:pPr>
            <w:r w:rsidRPr="004312DB">
              <w:rPr>
                <w:rFonts w:ascii="Times New Roman" w:hAnsi="Times New Roman" w:cs="Times New Roman"/>
                <w:sz w:val="24"/>
                <w:szCs w:val="24"/>
                <w:lang w:val="ro-RO"/>
              </w:rPr>
              <w:t>Lic. Tehn. „Puskás Tivadar” - Lic. Teologic Reformat</w:t>
            </w:r>
          </w:p>
        </w:tc>
        <w:tc>
          <w:tcPr>
            <w:tcW w:w="895" w:type="dxa"/>
          </w:tcPr>
          <w:p w14:paraId="0EA52580" w14:textId="77777777" w:rsidR="004312DB" w:rsidRPr="004312DB" w:rsidRDefault="004312DB" w:rsidP="00A62299">
            <w:pPr>
              <w:rPr>
                <w:rFonts w:ascii="Times New Roman" w:hAnsi="Times New Roman" w:cs="Times New Roman"/>
                <w:b/>
                <w:bCs/>
                <w:sz w:val="24"/>
                <w:szCs w:val="24"/>
                <w:lang w:val="ro-RO"/>
              </w:rPr>
            </w:pPr>
          </w:p>
        </w:tc>
      </w:tr>
      <w:tr w:rsidR="004312DB" w:rsidRPr="004312DB" w14:paraId="231B0FE3" w14:textId="77777777" w:rsidTr="004312DB">
        <w:tc>
          <w:tcPr>
            <w:tcW w:w="612" w:type="dxa"/>
          </w:tcPr>
          <w:p w14:paraId="7AAD7A35" w14:textId="1B848C9D" w:rsidR="004312DB" w:rsidRPr="004312DB" w:rsidRDefault="004312DB"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5</w:t>
            </w:r>
          </w:p>
        </w:tc>
        <w:tc>
          <w:tcPr>
            <w:tcW w:w="830" w:type="dxa"/>
            <w:vMerge w:val="restart"/>
          </w:tcPr>
          <w:p w14:paraId="6C364B06" w14:textId="6283DEC2" w:rsidR="004312DB" w:rsidRPr="004312DB" w:rsidRDefault="004312DB" w:rsidP="00DF0E69">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III</w:t>
            </w:r>
          </w:p>
        </w:tc>
        <w:tc>
          <w:tcPr>
            <w:tcW w:w="816" w:type="dxa"/>
            <w:vMerge/>
          </w:tcPr>
          <w:p w14:paraId="79E9041C" w14:textId="77777777" w:rsidR="004312DB" w:rsidRPr="004312DB" w:rsidRDefault="004312DB" w:rsidP="00A62299">
            <w:pPr>
              <w:rPr>
                <w:rFonts w:ascii="Times New Roman" w:hAnsi="Times New Roman" w:cs="Times New Roman"/>
                <w:b/>
                <w:bCs/>
                <w:sz w:val="24"/>
                <w:szCs w:val="24"/>
                <w:lang w:val="ro-RO"/>
              </w:rPr>
            </w:pPr>
          </w:p>
        </w:tc>
        <w:tc>
          <w:tcPr>
            <w:tcW w:w="808" w:type="dxa"/>
          </w:tcPr>
          <w:p w14:paraId="7B4FABC4" w14:textId="50C75485" w:rsidR="004312DB" w:rsidRPr="004312DB" w:rsidRDefault="004312DB" w:rsidP="00A62299">
            <w:pPr>
              <w:rPr>
                <w:rFonts w:ascii="Times New Roman" w:hAnsi="Times New Roman" w:cs="Times New Roman"/>
                <w:sz w:val="24"/>
                <w:szCs w:val="24"/>
                <w:lang w:val="ro-RO"/>
              </w:rPr>
            </w:pPr>
            <w:r w:rsidRPr="004312DB">
              <w:rPr>
                <w:rFonts w:ascii="Times New Roman" w:hAnsi="Times New Roman" w:cs="Times New Roman"/>
                <w:sz w:val="24"/>
                <w:szCs w:val="24"/>
                <w:lang w:val="ro-RO"/>
              </w:rPr>
              <w:t>16,00</w:t>
            </w:r>
          </w:p>
        </w:tc>
        <w:tc>
          <w:tcPr>
            <w:tcW w:w="897" w:type="dxa"/>
          </w:tcPr>
          <w:p w14:paraId="3A7D7950" w14:textId="2F50348E" w:rsidR="004312DB" w:rsidRPr="004312DB" w:rsidRDefault="004312DB" w:rsidP="00A6229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A</w:t>
            </w:r>
          </w:p>
        </w:tc>
        <w:tc>
          <w:tcPr>
            <w:tcW w:w="5932" w:type="dxa"/>
          </w:tcPr>
          <w:p w14:paraId="7AA3B652" w14:textId="5C2AE9A6" w:rsidR="004312DB" w:rsidRPr="004312DB" w:rsidRDefault="004312DB" w:rsidP="00A62299">
            <w:pPr>
              <w:rPr>
                <w:rFonts w:ascii="Times New Roman" w:hAnsi="Times New Roman" w:cs="Times New Roman"/>
                <w:b/>
                <w:bCs/>
                <w:sz w:val="24"/>
                <w:szCs w:val="24"/>
                <w:lang w:val="ro-RO"/>
              </w:rPr>
            </w:pPr>
            <w:r w:rsidRPr="004312DB">
              <w:rPr>
                <w:rFonts w:ascii="Times New Roman" w:hAnsi="Times New Roman" w:cs="Times New Roman"/>
                <w:sz w:val="24"/>
                <w:szCs w:val="24"/>
                <w:lang w:val="ro-RO"/>
              </w:rPr>
              <w:t>Lic. Teo. „Mircea Eliade” - Col. Naț. „Mihai Viteazul”</w:t>
            </w:r>
          </w:p>
        </w:tc>
        <w:tc>
          <w:tcPr>
            <w:tcW w:w="895" w:type="dxa"/>
          </w:tcPr>
          <w:p w14:paraId="759653D5" w14:textId="77777777" w:rsidR="004312DB" w:rsidRPr="004312DB" w:rsidRDefault="004312DB" w:rsidP="00A62299">
            <w:pPr>
              <w:rPr>
                <w:rFonts w:ascii="Times New Roman" w:hAnsi="Times New Roman" w:cs="Times New Roman"/>
                <w:b/>
                <w:bCs/>
                <w:sz w:val="24"/>
                <w:szCs w:val="24"/>
                <w:lang w:val="ro-RO"/>
              </w:rPr>
            </w:pPr>
          </w:p>
        </w:tc>
      </w:tr>
      <w:tr w:rsidR="004312DB" w:rsidRPr="004312DB" w14:paraId="24B02043" w14:textId="77777777" w:rsidTr="004312DB">
        <w:tc>
          <w:tcPr>
            <w:tcW w:w="612" w:type="dxa"/>
          </w:tcPr>
          <w:p w14:paraId="388B8869" w14:textId="471320A0" w:rsidR="004312DB" w:rsidRPr="004312DB" w:rsidRDefault="004312DB" w:rsidP="00DF0E6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6</w:t>
            </w:r>
          </w:p>
        </w:tc>
        <w:tc>
          <w:tcPr>
            <w:tcW w:w="830" w:type="dxa"/>
            <w:vMerge/>
          </w:tcPr>
          <w:p w14:paraId="5BFCE3FB" w14:textId="77777777" w:rsidR="004312DB" w:rsidRPr="004312DB" w:rsidRDefault="004312DB" w:rsidP="00A62299">
            <w:pPr>
              <w:rPr>
                <w:rFonts w:ascii="Times New Roman" w:hAnsi="Times New Roman" w:cs="Times New Roman"/>
                <w:b/>
                <w:bCs/>
                <w:sz w:val="24"/>
                <w:szCs w:val="24"/>
                <w:lang w:val="ro-RO"/>
              </w:rPr>
            </w:pPr>
          </w:p>
        </w:tc>
        <w:tc>
          <w:tcPr>
            <w:tcW w:w="816" w:type="dxa"/>
            <w:vMerge/>
          </w:tcPr>
          <w:p w14:paraId="0FC30B19" w14:textId="77777777" w:rsidR="004312DB" w:rsidRPr="004312DB" w:rsidRDefault="004312DB" w:rsidP="00A62299">
            <w:pPr>
              <w:rPr>
                <w:rFonts w:ascii="Times New Roman" w:hAnsi="Times New Roman" w:cs="Times New Roman"/>
                <w:b/>
                <w:bCs/>
                <w:sz w:val="24"/>
                <w:szCs w:val="24"/>
                <w:lang w:val="ro-RO"/>
              </w:rPr>
            </w:pPr>
          </w:p>
        </w:tc>
        <w:tc>
          <w:tcPr>
            <w:tcW w:w="808" w:type="dxa"/>
          </w:tcPr>
          <w:p w14:paraId="488D7BAC" w14:textId="6745E15D" w:rsidR="004312DB" w:rsidRPr="004312DB" w:rsidRDefault="004312DB" w:rsidP="00A62299">
            <w:pPr>
              <w:rPr>
                <w:rFonts w:ascii="Times New Roman" w:hAnsi="Times New Roman" w:cs="Times New Roman"/>
                <w:sz w:val="24"/>
                <w:szCs w:val="24"/>
                <w:lang w:val="ro-RO"/>
              </w:rPr>
            </w:pPr>
            <w:r w:rsidRPr="004312DB">
              <w:rPr>
                <w:rFonts w:ascii="Times New Roman" w:hAnsi="Times New Roman" w:cs="Times New Roman"/>
                <w:sz w:val="24"/>
                <w:szCs w:val="24"/>
                <w:lang w:val="ro-RO"/>
              </w:rPr>
              <w:t>16,30</w:t>
            </w:r>
          </w:p>
        </w:tc>
        <w:tc>
          <w:tcPr>
            <w:tcW w:w="897" w:type="dxa"/>
          </w:tcPr>
          <w:p w14:paraId="76CE5B29" w14:textId="32FD0221" w:rsidR="004312DB" w:rsidRPr="004312DB" w:rsidRDefault="004312DB" w:rsidP="00A62299">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B</w:t>
            </w:r>
          </w:p>
        </w:tc>
        <w:tc>
          <w:tcPr>
            <w:tcW w:w="5932" w:type="dxa"/>
          </w:tcPr>
          <w:p w14:paraId="658C2064" w14:textId="7B2258F4" w:rsidR="004312DB" w:rsidRPr="004312DB" w:rsidRDefault="004312DB" w:rsidP="00A62299">
            <w:pPr>
              <w:rPr>
                <w:rFonts w:ascii="Times New Roman" w:hAnsi="Times New Roman" w:cs="Times New Roman"/>
                <w:b/>
                <w:bCs/>
                <w:sz w:val="24"/>
                <w:szCs w:val="24"/>
                <w:lang w:val="ro-RO"/>
              </w:rPr>
            </w:pPr>
            <w:r w:rsidRPr="004312DB">
              <w:rPr>
                <w:rFonts w:ascii="Times New Roman" w:hAnsi="Times New Roman" w:cs="Times New Roman"/>
                <w:sz w:val="24"/>
                <w:szCs w:val="24"/>
                <w:lang w:val="ro-RO"/>
              </w:rPr>
              <w:t>Lic. Teologic Reformat  - Col. Naț. „Székely Mikó”</w:t>
            </w:r>
          </w:p>
        </w:tc>
        <w:tc>
          <w:tcPr>
            <w:tcW w:w="895" w:type="dxa"/>
          </w:tcPr>
          <w:p w14:paraId="4BC376C4" w14:textId="77777777" w:rsidR="004312DB" w:rsidRPr="004312DB" w:rsidRDefault="004312DB" w:rsidP="00A62299">
            <w:pPr>
              <w:rPr>
                <w:rFonts w:ascii="Times New Roman" w:hAnsi="Times New Roman" w:cs="Times New Roman"/>
                <w:b/>
                <w:bCs/>
                <w:sz w:val="24"/>
                <w:szCs w:val="24"/>
                <w:lang w:val="ro-RO"/>
              </w:rPr>
            </w:pPr>
          </w:p>
        </w:tc>
      </w:tr>
      <w:bookmarkEnd w:id="0"/>
    </w:tbl>
    <w:p w14:paraId="048D932C" w14:textId="77777777" w:rsidR="002854CD" w:rsidRDefault="002854CD" w:rsidP="00F13BB6">
      <w:pPr>
        <w:rPr>
          <w:rFonts w:ascii="Times New Roman" w:hAnsi="Times New Roman" w:cs="Times New Roman"/>
          <w:b/>
          <w:bCs/>
          <w:sz w:val="24"/>
          <w:szCs w:val="24"/>
          <w:lang w:val="ro-RO"/>
        </w:rPr>
      </w:pPr>
    </w:p>
    <w:p w14:paraId="409A6A62" w14:textId="51AD6878" w:rsidR="00F13BB6" w:rsidRPr="004312DB" w:rsidRDefault="00F13BB6" w:rsidP="00F13BB6">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Clasament pe grupe:</w:t>
      </w:r>
    </w:p>
    <w:p w14:paraId="560D363D" w14:textId="4FC28C16" w:rsidR="00F13BB6" w:rsidRPr="004312DB" w:rsidRDefault="00F13BB6" w:rsidP="00DF0E69">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 xml:space="preserve">Grupa </w:t>
      </w:r>
      <w:r w:rsidR="007E344F" w:rsidRPr="004312DB">
        <w:rPr>
          <w:rFonts w:ascii="Times New Roman" w:hAnsi="Times New Roman" w:cs="Times New Roman"/>
          <w:b/>
          <w:bCs/>
          <w:sz w:val="24"/>
          <w:szCs w:val="24"/>
          <w:lang w:val="ro-RO"/>
        </w:rPr>
        <w:t>A</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 xml:space="preserve">Grupa </w:t>
      </w:r>
      <w:r w:rsidR="007E344F" w:rsidRPr="004312DB">
        <w:rPr>
          <w:rFonts w:ascii="Times New Roman" w:hAnsi="Times New Roman" w:cs="Times New Roman"/>
          <w:b/>
          <w:bCs/>
          <w:sz w:val="24"/>
          <w:szCs w:val="24"/>
          <w:lang w:val="ro-RO"/>
        </w:rPr>
        <w:t>B</w:t>
      </w:r>
    </w:p>
    <w:p w14:paraId="75850E57" w14:textId="77777777" w:rsidR="00DF0E69" w:rsidRPr="004312DB" w:rsidRDefault="00DF0E69" w:rsidP="00DF0E69">
      <w:pPr>
        <w:spacing w:after="0" w:line="240" w:lineRule="auto"/>
        <w:rPr>
          <w:rFonts w:ascii="Times New Roman" w:hAnsi="Times New Roman" w:cs="Times New Roman"/>
          <w:b/>
          <w:bCs/>
          <w:sz w:val="24"/>
          <w:szCs w:val="24"/>
          <w:lang w:val="ro-RO"/>
        </w:rPr>
      </w:pPr>
    </w:p>
    <w:p w14:paraId="160155A2" w14:textId="4709C4A9" w:rsidR="00F13BB6" w:rsidRPr="004312DB" w:rsidRDefault="00F13BB6" w:rsidP="00DF0E69">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1.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1. ________________________</w:t>
      </w:r>
    </w:p>
    <w:p w14:paraId="5CCA6CEC" w14:textId="1F509E2A" w:rsidR="00F13BB6" w:rsidRPr="004312DB" w:rsidRDefault="00F13BB6" w:rsidP="00F13BB6">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2.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2. ________________________</w:t>
      </w:r>
    </w:p>
    <w:p w14:paraId="72D0840D" w14:textId="3DF20CE9" w:rsidR="00F13BB6" w:rsidRPr="004312DB" w:rsidRDefault="00F13BB6" w:rsidP="00F13BB6">
      <w:pPr>
        <w:spacing w:after="0" w:line="240" w:lineRule="auto"/>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3. _____________________</w:t>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r>
      <w:r w:rsidRPr="004312DB">
        <w:rPr>
          <w:rFonts w:ascii="Times New Roman" w:hAnsi="Times New Roman" w:cs="Times New Roman"/>
          <w:b/>
          <w:bCs/>
          <w:sz w:val="24"/>
          <w:szCs w:val="24"/>
          <w:lang w:val="ro-RO"/>
        </w:rPr>
        <w:tab/>
        <w:t>3. ________________________</w:t>
      </w:r>
    </w:p>
    <w:p w14:paraId="3945BA84" w14:textId="77777777" w:rsidR="00F13BB6" w:rsidRPr="004312DB" w:rsidRDefault="00F13BB6" w:rsidP="00DF0E69">
      <w:pPr>
        <w:rPr>
          <w:rFonts w:ascii="Times New Roman" w:hAnsi="Times New Roman" w:cs="Times New Roman"/>
          <w:b/>
          <w:bCs/>
          <w:sz w:val="24"/>
          <w:szCs w:val="24"/>
          <w:lang w:val="ro-RO"/>
        </w:rPr>
      </w:pPr>
    </w:p>
    <w:p w14:paraId="42C920DB" w14:textId="32C7E295" w:rsidR="007E344F" w:rsidRPr="004312DB" w:rsidRDefault="00F13BB6" w:rsidP="00DF0E69">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Jocurile pentru stabilirea clasamentului final</w:t>
      </w:r>
    </w:p>
    <w:tbl>
      <w:tblPr>
        <w:tblStyle w:val="TableGrid"/>
        <w:tblW w:w="0" w:type="auto"/>
        <w:tblLook w:val="04A0" w:firstRow="1" w:lastRow="0" w:firstColumn="1" w:lastColumn="0" w:noHBand="0" w:noVBand="1"/>
      </w:tblPr>
      <w:tblGrid>
        <w:gridCol w:w="624"/>
        <w:gridCol w:w="1251"/>
        <w:gridCol w:w="807"/>
        <w:gridCol w:w="897"/>
        <w:gridCol w:w="5866"/>
        <w:gridCol w:w="1345"/>
      </w:tblGrid>
      <w:tr w:rsidR="004312DB" w:rsidRPr="004312DB" w14:paraId="4C19FDA1" w14:textId="77777777" w:rsidTr="007F752C">
        <w:tc>
          <w:tcPr>
            <w:tcW w:w="624" w:type="dxa"/>
          </w:tcPr>
          <w:p w14:paraId="260F21B8" w14:textId="77777777" w:rsidR="004D3B12" w:rsidRPr="004312DB" w:rsidRDefault="004D3B12" w:rsidP="002503DB">
            <w:pPr>
              <w:rPr>
                <w:rFonts w:ascii="Times New Roman" w:hAnsi="Times New Roman" w:cs="Times New Roman"/>
                <w:b/>
                <w:bCs/>
                <w:sz w:val="24"/>
                <w:szCs w:val="24"/>
                <w:lang w:val="ro-RO"/>
              </w:rPr>
            </w:pPr>
            <w:bookmarkStart w:id="1" w:name="_Hlk96968997"/>
            <w:r w:rsidRPr="004312DB">
              <w:rPr>
                <w:rFonts w:ascii="Times New Roman" w:hAnsi="Times New Roman" w:cs="Times New Roman"/>
                <w:b/>
                <w:bCs/>
                <w:sz w:val="24"/>
                <w:szCs w:val="24"/>
                <w:lang w:val="ro-RO"/>
              </w:rPr>
              <w:t>Nr.</w:t>
            </w:r>
          </w:p>
          <w:p w14:paraId="0DBBA4DF" w14:textId="34C93551"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crt.</w:t>
            </w:r>
          </w:p>
        </w:tc>
        <w:tc>
          <w:tcPr>
            <w:tcW w:w="1251" w:type="dxa"/>
          </w:tcPr>
          <w:p w14:paraId="72B0AB97" w14:textId="41F2F8A0"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Data</w:t>
            </w:r>
          </w:p>
        </w:tc>
        <w:tc>
          <w:tcPr>
            <w:tcW w:w="807" w:type="dxa"/>
          </w:tcPr>
          <w:p w14:paraId="7EB3C2FA" w14:textId="135A6863"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Ora</w:t>
            </w:r>
          </w:p>
        </w:tc>
        <w:tc>
          <w:tcPr>
            <w:tcW w:w="897" w:type="dxa"/>
          </w:tcPr>
          <w:p w14:paraId="514BEC3A" w14:textId="6EDD9CA9"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Grupa</w:t>
            </w:r>
          </w:p>
        </w:tc>
        <w:tc>
          <w:tcPr>
            <w:tcW w:w="5866" w:type="dxa"/>
          </w:tcPr>
          <w:p w14:paraId="68B24D33" w14:textId="09DDB2D5" w:rsidR="004D3B12" w:rsidRPr="004312DB" w:rsidRDefault="004D3B12" w:rsidP="004D3B12">
            <w:pPr>
              <w:jc w:val="cente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Jocul</w:t>
            </w:r>
          </w:p>
        </w:tc>
        <w:tc>
          <w:tcPr>
            <w:tcW w:w="1345" w:type="dxa"/>
          </w:tcPr>
          <w:p w14:paraId="1B489F75" w14:textId="3A0E2DA6" w:rsidR="004D3B12" w:rsidRPr="004312DB" w:rsidRDefault="004D3B12" w:rsidP="002503DB">
            <w:pPr>
              <w:rPr>
                <w:rFonts w:ascii="Times New Roman" w:hAnsi="Times New Roman" w:cs="Times New Roman"/>
                <w:b/>
                <w:bCs/>
                <w:sz w:val="24"/>
                <w:szCs w:val="24"/>
                <w:lang w:val="ro-RO"/>
              </w:rPr>
            </w:pPr>
            <w:r w:rsidRPr="004312DB">
              <w:rPr>
                <w:rFonts w:ascii="Times New Roman" w:hAnsi="Times New Roman" w:cs="Times New Roman"/>
                <w:b/>
                <w:bCs/>
                <w:sz w:val="24"/>
                <w:szCs w:val="24"/>
                <w:lang w:val="ro-RO"/>
              </w:rPr>
              <w:t>Rezultatul</w:t>
            </w:r>
          </w:p>
        </w:tc>
      </w:tr>
      <w:bookmarkEnd w:id="1"/>
      <w:tr w:rsidR="004312DB" w:rsidRPr="004312DB" w14:paraId="66D18A59" w14:textId="77777777" w:rsidTr="007F752C">
        <w:tc>
          <w:tcPr>
            <w:tcW w:w="624" w:type="dxa"/>
          </w:tcPr>
          <w:p w14:paraId="6AC8D9D2" w14:textId="2DA9F777" w:rsidR="004312DB" w:rsidRPr="004312DB" w:rsidRDefault="004312DB" w:rsidP="004D3B12">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7</w:t>
            </w:r>
          </w:p>
        </w:tc>
        <w:tc>
          <w:tcPr>
            <w:tcW w:w="1251" w:type="dxa"/>
            <w:vMerge w:val="restart"/>
          </w:tcPr>
          <w:p w14:paraId="20D2715D" w14:textId="77777777" w:rsidR="004312DB" w:rsidRPr="004312DB" w:rsidRDefault="004312DB" w:rsidP="004312DB">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23.03.</w:t>
            </w:r>
          </w:p>
          <w:p w14:paraId="36592CE6" w14:textId="4B088490" w:rsidR="004312DB" w:rsidRPr="004312DB" w:rsidRDefault="004312DB" w:rsidP="004312DB">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2022</w:t>
            </w:r>
          </w:p>
        </w:tc>
        <w:tc>
          <w:tcPr>
            <w:tcW w:w="807" w:type="dxa"/>
          </w:tcPr>
          <w:p w14:paraId="161C44B4" w14:textId="60BD1B26"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17,00</w:t>
            </w:r>
          </w:p>
        </w:tc>
        <w:tc>
          <w:tcPr>
            <w:tcW w:w="897" w:type="dxa"/>
            <w:vMerge w:val="restart"/>
          </w:tcPr>
          <w:p w14:paraId="55847C5D" w14:textId="4C5ABAF1" w:rsidR="004312DB" w:rsidRPr="004312DB" w:rsidRDefault="004312DB" w:rsidP="004D3B12">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A-B</w:t>
            </w:r>
          </w:p>
        </w:tc>
        <w:tc>
          <w:tcPr>
            <w:tcW w:w="5866" w:type="dxa"/>
          </w:tcPr>
          <w:p w14:paraId="56A3E6DB" w14:textId="7A47ADB2"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A3                                        - B3</w:t>
            </w:r>
          </w:p>
        </w:tc>
        <w:tc>
          <w:tcPr>
            <w:tcW w:w="1345" w:type="dxa"/>
          </w:tcPr>
          <w:p w14:paraId="68DC4F0D" w14:textId="648C367F" w:rsidR="004312DB" w:rsidRPr="004312DB" w:rsidRDefault="004312DB" w:rsidP="002503DB">
            <w:pPr>
              <w:rPr>
                <w:rFonts w:ascii="Times New Roman" w:hAnsi="Times New Roman" w:cs="Times New Roman"/>
                <w:b/>
                <w:bCs/>
                <w:sz w:val="8"/>
                <w:szCs w:val="24"/>
                <w:lang w:val="ro-RO"/>
              </w:rPr>
            </w:pPr>
            <w:r w:rsidRPr="004312DB">
              <w:rPr>
                <w:rFonts w:ascii="Times New Roman" w:hAnsi="Times New Roman" w:cs="Times New Roman"/>
                <w:b/>
                <w:bCs/>
                <w:sz w:val="8"/>
                <w:szCs w:val="24"/>
                <w:lang w:val="ro-RO"/>
              </w:rPr>
              <w:t>Loc. V-VI</w:t>
            </w:r>
          </w:p>
        </w:tc>
      </w:tr>
      <w:tr w:rsidR="004312DB" w:rsidRPr="004312DB" w14:paraId="00DF997F" w14:textId="77777777" w:rsidTr="007F752C">
        <w:tc>
          <w:tcPr>
            <w:tcW w:w="624" w:type="dxa"/>
          </w:tcPr>
          <w:p w14:paraId="4400DF18" w14:textId="6C8748A6" w:rsidR="004312DB" w:rsidRPr="004312DB" w:rsidRDefault="004312DB" w:rsidP="004D3B12">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8</w:t>
            </w:r>
          </w:p>
        </w:tc>
        <w:tc>
          <w:tcPr>
            <w:tcW w:w="1251" w:type="dxa"/>
            <w:vMerge/>
          </w:tcPr>
          <w:p w14:paraId="707B84B1" w14:textId="77777777" w:rsidR="004312DB" w:rsidRPr="004312DB" w:rsidRDefault="004312DB" w:rsidP="002503DB">
            <w:pPr>
              <w:rPr>
                <w:rFonts w:ascii="Times New Roman" w:hAnsi="Times New Roman" w:cs="Times New Roman"/>
                <w:sz w:val="24"/>
                <w:szCs w:val="24"/>
                <w:lang w:val="ro-RO"/>
              </w:rPr>
            </w:pPr>
          </w:p>
        </w:tc>
        <w:tc>
          <w:tcPr>
            <w:tcW w:w="807" w:type="dxa"/>
          </w:tcPr>
          <w:p w14:paraId="4D9E667F" w14:textId="7299BA24"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17,30</w:t>
            </w:r>
          </w:p>
        </w:tc>
        <w:tc>
          <w:tcPr>
            <w:tcW w:w="897" w:type="dxa"/>
            <w:vMerge/>
          </w:tcPr>
          <w:p w14:paraId="50CEFB10" w14:textId="49359F6A" w:rsidR="004312DB" w:rsidRPr="004312DB" w:rsidRDefault="004312DB" w:rsidP="004D3B12">
            <w:pPr>
              <w:jc w:val="center"/>
              <w:rPr>
                <w:rFonts w:ascii="Times New Roman" w:hAnsi="Times New Roman" w:cs="Times New Roman"/>
                <w:sz w:val="24"/>
                <w:szCs w:val="24"/>
                <w:lang w:val="ro-RO"/>
              </w:rPr>
            </w:pPr>
          </w:p>
        </w:tc>
        <w:tc>
          <w:tcPr>
            <w:tcW w:w="5866" w:type="dxa"/>
          </w:tcPr>
          <w:p w14:paraId="2F82885A" w14:textId="045A8B87"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A2                                        - B2</w:t>
            </w:r>
          </w:p>
        </w:tc>
        <w:tc>
          <w:tcPr>
            <w:tcW w:w="1345" w:type="dxa"/>
          </w:tcPr>
          <w:p w14:paraId="3DB5C1FB" w14:textId="0BE738B8" w:rsidR="004312DB" w:rsidRPr="004312DB" w:rsidRDefault="004312DB" w:rsidP="002503DB">
            <w:pPr>
              <w:rPr>
                <w:rFonts w:ascii="Times New Roman" w:hAnsi="Times New Roman" w:cs="Times New Roman"/>
                <w:b/>
                <w:bCs/>
                <w:sz w:val="8"/>
                <w:szCs w:val="24"/>
                <w:lang w:val="ro-RO"/>
              </w:rPr>
            </w:pPr>
            <w:r w:rsidRPr="004312DB">
              <w:rPr>
                <w:rFonts w:ascii="Times New Roman" w:hAnsi="Times New Roman" w:cs="Times New Roman"/>
                <w:b/>
                <w:bCs/>
                <w:sz w:val="8"/>
                <w:szCs w:val="24"/>
                <w:lang w:val="ro-RO"/>
              </w:rPr>
              <w:t>Loc. III-IV</w:t>
            </w:r>
          </w:p>
        </w:tc>
      </w:tr>
      <w:tr w:rsidR="004312DB" w:rsidRPr="004312DB" w14:paraId="29E59A52" w14:textId="77777777" w:rsidTr="007F752C">
        <w:tc>
          <w:tcPr>
            <w:tcW w:w="624" w:type="dxa"/>
          </w:tcPr>
          <w:p w14:paraId="676BDA3A" w14:textId="1CFAFFE5" w:rsidR="004312DB" w:rsidRPr="004312DB" w:rsidRDefault="004312DB" w:rsidP="004D3B12">
            <w:pPr>
              <w:jc w:val="center"/>
              <w:rPr>
                <w:rFonts w:ascii="Times New Roman" w:hAnsi="Times New Roman" w:cs="Times New Roman"/>
                <w:sz w:val="24"/>
                <w:szCs w:val="24"/>
                <w:lang w:val="ro-RO"/>
              </w:rPr>
            </w:pPr>
            <w:r w:rsidRPr="004312DB">
              <w:rPr>
                <w:rFonts w:ascii="Times New Roman" w:hAnsi="Times New Roman" w:cs="Times New Roman"/>
                <w:sz w:val="24"/>
                <w:szCs w:val="24"/>
                <w:lang w:val="ro-RO"/>
              </w:rPr>
              <w:t>9</w:t>
            </w:r>
          </w:p>
        </w:tc>
        <w:tc>
          <w:tcPr>
            <w:tcW w:w="1251" w:type="dxa"/>
            <w:vMerge/>
          </w:tcPr>
          <w:p w14:paraId="2F9FC2D4" w14:textId="77777777" w:rsidR="004312DB" w:rsidRPr="004312DB" w:rsidRDefault="004312DB" w:rsidP="002503DB">
            <w:pPr>
              <w:rPr>
                <w:rFonts w:ascii="Times New Roman" w:hAnsi="Times New Roman" w:cs="Times New Roman"/>
                <w:sz w:val="24"/>
                <w:szCs w:val="24"/>
                <w:lang w:val="ro-RO"/>
              </w:rPr>
            </w:pPr>
          </w:p>
        </w:tc>
        <w:tc>
          <w:tcPr>
            <w:tcW w:w="807" w:type="dxa"/>
          </w:tcPr>
          <w:p w14:paraId="1F021E1A" w14:textId="36A3C2C1"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18,00</w:t>
            </w:r>
          </w:p>
        </w:tc>
        <w:tc>
          <w:tcPr>
            <w:tcW w:w="897" w:type="dxa"/>
            <w:vMerge/>
          </w:tcPr>
          <w:p w14:paraId="2F49922E" w14:textId="29318711" w:rsidR="004312DB" w:rsidRPr="004312DB" w:rsidRDefault="004312DB" w:rsidP="004D3B12">
            <w:pPr>
              <w:jc w:val="center"/>
              <w:rPr>
                <w:rFonts w:ascii="Times New Roman" w:hAnsi="Times New Roman" w:cs="Times New Roman"/>
                <w:sz w:val="24"/>
                <w:szCs w:val="24"/>
                <w:lang w:val="ro-RO"/>
              </w:rPr>
            </w:pPr>
          </w:p>
        </w:tc>
        <w:tc>
          <w:tcPr>
            <w:tcW w:w="5866" w:type="dxa"/>
          </w:tcPr>
          <w:p w14:paraId="3479B42C" w14:textId="5B5C1579" w:rsidR="004312DB" w:rsidRPr="004312DB" w:rsidRDefault="004312DB" w:rsidP="002503DB">
            <w:pPr>
              <w:rPr>
                <w:rFonts w:ascii="Times New Roman" w:hAnsi="Times New Roman" w:cs="Times New Roman"/>
                <w:sz w:val="24"/>
                <w:szCs w:val="24"/>
                <w:lang w:val="ro-RO"/>
              </w:rPr>
            </w:pPr>
            <w:r w:rsidRPr="004312DB">
              <w:rPr>
                <w:rFonts w:ascii="Times New Roman" w:hAnsi="Times New Roman" w:cs="Times New Roman"/>
                <w:sz w:val="24"/>
                <w:szCs w:val="24"/>
                <w:lang w:val="ro-RO"/>
              </w:rPr>
              <w:t>A1                                        - B1</w:t>
            </w:r>
          </w:p>
        </w:tc>
        <w:tc>
          <w:tcPr>
            <w:tcW w:w="1345" w:type="dxa"/>
          </w:tcPr>
          <w:p w14:paraId="3C01BE12" w14:textId="3466BBC2" w:rsidR="004312DB" w:rsidRPr="004312DB" w:rsidRDefault="004312DB" w:rsidP="002503DB">
            <w:pPr>
              <w:rPr>
                <w:rFonts w:ascii="Times New Roman" w:hAnsi="Times New Roman" w:cs="Times New Roman"/>
                <w:b/>
                <w:bCs/>
                <w:sz w:val="8"/>
                <w:szCs w:val="24"/>
                <w:lang w:val="ro-RO"/>
              </w:rPr>
            </w:pPr>
            <w:r w:rsidRPr="004312DB">
              <w:rPr>
                <w:rFonts w:ascii="Times New Roman" w:hAnsi="Times New Roman" w:cs="Times New Roman"/>
                <w:b/>
                <w:bCs/>
                <w:sz w:val="8"/>
                <w:szCs w:val="24"/>
                <w:lang w:val="ro-RO"/>
              </w:rPr>
              <w:t>Loc. I-II</w:t>
            </w:r>
          </w:p>
        </w:tc>
      </w:tr>
    </w:tbl>
    <w:p w14:paraId="1EFE3F03" w14:textId="28142154" w:rsidR="00D52838" w:rsidRPr="002854CD" w:rsidRDefault="00D52838" w:rsidP="002854CD">
      <w:pPr>
        <w:spacing w:after="0" w:line="240" w:lineRule="auto"/>
        <w:rPr>
          <w:rFonts w:ascii="Times New Roman" w:hAnsi="Times New Roman" w:cs="Times New Roman"/>
          <w:sz w:val="16"/>
          <w:szCs w:val="16"/>
          <w:lang w:val="ro-RO"/>
        </w:rPr>
      </w:pPr>
    </w:p>
    <w:p w14:paraId="274F4F50" w14:textId="5E8A3183" w:rsidR="00A8613E" w:rsidRPr="004312DB" w:rsidRDefault="00A8613E" w:rsidP="002854CD">
      <w:pPr>
        <w:spacing w:after="0" w:line="240" w:lineRule="auto"/>
        <w:rPr>
          <w:rFonts w:ascii="Times New Roman" w:hAnsi="Times New Roman" w:cs="Times New Roman"/>
          <w:sz w:val="24"/>
          <w:szCs w:val="24"/>
          <w:lang w:val="ro-RO"/>
        </w:rPr>
      </w:pPr>
      <w:r w:rsidRPr="002854CD">
        <w:rPr>
          <w:rFonts w:ascii="Times New Roman" w:hAnsi="Times New Roman" w:cs="Times New Roman"/>
          <w:b/>
          <w:bCs/>
          <w:sz w:val="24"/>
          <w:szCs w:val="24"/>
          <w:lang w:val="ro-RO"/>
        </w:rPr>
        <w:t>Clasament final:</w:t>
      </w:r>
      <w:r w:rsidRPr="004312DB">
        <w:rPr>
          <w:rFonts w:ascii="Times New Roman" w:hAnsi="Times New Roman" w:cs="Times New Roman"/>
          <w:sz w:val="24"/>
          <w:szCs w:val="24"/>
          <w:lang w:val="ro-RO"/>
        </w:rPr>
        <w:t xml:space="preserve"> </w:t>
      </w:r>
      <w:r w:rsidRPr="004312DB">
        <w:rPr>
          <w:rFonts w:ascii="Times New Roman" w:hAnsi="Times New Roman" w:cs="Times New Roman"/>
          <w:sz w:val="24"/>
          <w:szCs w:val="24"/>
          <w:lang w:val="ro-RO"/>
        </w:rPr>
        <w:tab/>
        <w:t>1. ________________________________________</w:t>
      </w:r>
    </w:p>
    <w:p w14:paraId="435A66F9" w14:textId="1810132E" w:rsidR="00A8613E" w:rsidRPr="004312DB" w:rsidRDefault="00A8613E"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2. ________________________________________</w:t>
      </w:r>
    </w:p>
    <w:p w14:paraId="3BBC7D3D" w14:textId="6FEDD5EA" w:rsidR="00A8613E" w:rsidRPr="004312DB" w:rsidRDefault="00A8613E"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3. ________________________________________</w:t>
      </w:r>
    </w:p>
    <w:p w14:paraId="12346121" w14:textId="2D705F3A"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4. ________________________________________</w:t>
      </w:r>
    </w:p>
    <w:p w14:paraId="4B01F6C2" w14:textId="19AB2C58"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5. ________________________________________</w:t>
      </w:r>
    </w:p>
    <w:p w14:paraId="56D0E18B" w14:textId="74C8DB09" w:rsidR="00042603" w:rsidRPr="004312DB" w:rsidRDefault="00042603"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t>6. ________________________________________</w:t>
      </w:r>
    </w:p>
    <w:p w14:paraId="7DDAAA86" w14:textId="48CCD60F" w:rsidR="003C7704" w:rsidRPr="004312DB" w:rsidRDefault="003C7704" w:rsidP="002854CD">
      <w:pPr>
        <w:spacing w:after="0" w:line="240" w:lineRule="auto"/>
        <w:rPr>
          <w:rFonts w:ascii="Times New Roman" w:hAnsi="Times New Roman" w:cs="Times New Roman"/>
          <w:sz w:val="24"/>
          <w:szCs w:val="24"/>
          <w:lang w:val="ro-RO"/>
        </w:rPr>
      </w:pPr>
    </w:p>
    <w:p w14:paraId="6AD074EE" w14:textId="77777777" w:rsidR="002854CD" w:rsidRDefault="003C7704" w:rsidP="002854CD">
      <w:pPr>
        <w:spacing w:after="0" w:line="240" w:lineRule="auto"/>
        <w:rPr>
          <w:rFonts w:ascii="Times New Roman" w:hAnsi="Times New Roman" w:cs="Times New Roman"/>
          <w:sz w:val="24"/>
          <w:szCs w:val="24"/>
          <w:lang w:val="ro-RO"/>
        </w:rPr>
      </w:pP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r w:rsidRPr="004312DB">
        <w:rPr>
          <w:rFonts w:ascii="Times New Roman" w:hAnsi="Times New Roman" w:cs="Times New Roman"/>
          <w:sz w:val="24"/>
          <w:szCs w:val="24"/>
          <w:lang w:val="ro-RO"/>
        </w:rPr>
        <w:tab/>
      </w:r>
    </w:p>
    <w:p w14:paraId="7F969898" w14:textId="77777777" w:rsidR="002854CD" w:rsidRDefault="002854CD" w:rsidP="002854CD">
      <w:pPr>
        <w:spacing w:after="0" w:line="240" w:lineRule="auto"/>
        <w:rPr>
          <w:rFonts w:ascii="Times New Roman" w:hAnsi="Times New Roman" w:cs="Times New Roman"/>
          <w:sz w:val="24"/>
          <w:szCs w:val="24"/>
          <w:lang w:val="ro-RO"/>
        </w:rPr>
      </w:pPr>
    </w:p>
    <w:p w14:paraId="753CCF31" w14:textId="5A22AEBE" w:rsidR="003C7704" w:rsidRPr="004312DB" w:rsidRDefault="003C7704" w:rsidP="002854CD">
      <w:pPr>
        <w:spacing w:after="0" w:line="240" w:lineRule="auto"/>
        <w:ind w:left="5760" w:firstLine="720"/>
        <w:rPr>
          <w:rFonts w:ascii="Times New Roman" w:hAnsi="Times New Roman" w:cs="Times New Roman"/>
          <w:sz w:val="24"/>
          <w:szCs w:val="24"/>
          <w:lang w:val="ro-RO"/>
        </w:rPr>
      </w:pPr>
      <w:r w:rsidRPr="004312DB">
        <w:rPr>
          <w:rFonts w:ascii="Times New Roman" w:hAnsi="Times New Roman" w:cs="Times New Roman"/>
          <w:sz w:val="24"/>
          <w:szCs w:val="24"/>
          <w:lang w:val="ro-RO"/>
        </w:rPr>
        <w:t>Inspector școlar,</w:t>
      </w:r>
    </w:p>
    <w:p w14:paraId="78E394CC" w14:textId="62D76A71" w:rsidR="003C7704" w:rsidRPr="004312DB" w:rsidRDefault="003C7704" w:rsidP="002854CD">
      <w:pPr>
        <w:spacing w:after="0" w:line="240" w:lineRule="auto"/>
        <w:rPr>
          <w:rFonts w:ascii="Times New Roman" w:hAnsi="Times New Roman" w:cs="Times New Roman"/>
          <w:sz w:val="24"/>
          <w:szCs w:val="24"/>
          <w:lang w:val="hu-HU"/>
        </w:rPr>
      </w:pPr>
      <w:r w:rsidRPr="004312DB">
        <w:rPr>
          <w:rFonts w:ascii="Times New Roman" w:hAnsi="Times New Roman" w:cs="Times New Roman"/>
          <w:sz w:val="24"/>
          <w:szCs w:val="24"/>
          <w:lang w:val="ro-RO"/>
        </w:rPr>
        <w:t xml:space="preserve">                                                                                                     prof. Farkas Csaba István</w:t>
      </w:r>
    </w:p>
    <w:sectPr w:rsidR="003C7704" w:rsidRPr="004312DB" w:rsidSect="002503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FE6C" w14:textId="77777777" w:rsidR="002854CD" w:rsidRDefault="002854CD" w:rsidP="002854CD">
      <w:pPr>
        <w:spacing w:after="0" w:line="240" w:lineRule="auto"/>
      </w:pPr>
      <w:r>
        <w:separator/>
      </w:r>
    </w:p>
  </w:endnote>
  <w:endnote w:type="continuationSeparator" w:id="0">
    <w:p w14:paraId="38D530E4" w14:textId="77777777" w:rsidR="002854CD" w:rsidRDefault="002854CD" w:rsidP="0028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13195"/>
      <w:docPartObj>
        <w:docPartGallery w:val="Page Numbers (Bottom of Page)"/>
        <w:docPartUnique/>
      </w:docPartObj>
    </w:sdtPr>
    <w:sdtEndPr>
      <w:rPr>
        <w:noProof/>
      </w:rPr>
    </w:sdtEndPr>
    <w:sdtContent>
      <w:p w14:paraId="448223EB" w14:textId="1A07066E" w:rsidR="002854CD" w:rsidRDefault="00285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4BC6D" w14:textId="77777777" w:rsidR="002854CD" w:rsidRDefault="00285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44B5" w14:textId="77777777" w:rsidR="002854CD" w:rsidRDefault="002854CD" w:rsidP="002854CD">
      <w:pPr>
        <w:spacing w:after="0" w:line="240" w:lineRule="auto"/>
      </w:pPr>
      <w:r>
        <w:separator/>
      </w:r>
    </w:p>
  </w:footnote>
  <w:footnote w:type="continuationSeparator" w:id="0">
    <w:p w14:paraId="5C9FEED9" w14:textId="77777777" w:rsidR="002854CD" w:rsidRDefault="002854CD" w:rsidP="00285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42603"/>
    <w:rsid w:val="000F39B4"/>
    <w:rsid w:val="001523FC"/>
    <w:rsid w:val="00155B4E"/>
    <w:rsid w:val="001667CB"/>
    <w:rsid w:val="00197956"/>
    <w:rsid w:val="00242852"/>
    <w:rsid w:val="002503DB"/>
    <w:rsid w:val="0027096D"/>
    <w:rsid w:val="00272D00"/>
    <w:rsid w:val="002854CD"/>
    <w:rsid w:val="003358F2"/>
    <w:rsid w:val="003C7704"/>
    <w:rsid w:val="00414124"/>
    <w:rsid w:val="004312DB"/>
    <w:rsid w:val="004426B5"/>
    <w:rsid w:val="004D3B12"/>
    <w:rsid w:val="0051220A"/>
    <w:rsid w:val="00567CC1"/>
    <w:rsid w:val="00697078"/>
    <w:rsid w:val="006E78C5"/>
    <w:rsid w:val="00720998"/>
    <w:rsid w:val="007656EB"/>
    <w:rsid w:val="00770EBE"/>
    <w:rsid w:val="007A339C"/>
    <w:rsid w:val="007E344F"/>
    <w:rsid w:val="007F752C"/>
    <w:rsid w:val="00804639"/>
    <w:rsid w:val="00815342"/>
    <w:rsid w:val="008458F6"/>
    <w:rsid w:val="00872A4E"/>
    <w:rsid w:val="00881995"/>
    <w:rsid w:val="008C2E98"/>
    <w:rsid w:val="008C5E37"/>
    <w:rsid w:val="008F5B04"/>
    <w:rsid w:val="00960EF0"/>
    <w:rsid w:val="009750B1"/>
    <w:rsid w:val="00992189"/>
    <w:rsid w:val="00A62299"/>
    <w:rsid w:val="00A717E1"/>
    <w:rsid w:val="00A8613E"/>
    <w:rsid w:val="00B14F81"/>
    <w:rsid w:val="00B232D3"/>
    <w:rsid w:val="00B53E45"/>
    <w:rsid w:val="00B811F2"/>
    <w:rsid w:val="00C44A56"/>
    <w:rsid w:val="00C722E3"/>
    <w:rsid w:val="00C97DFF"/>
    <w:rsid w:val="00D06232"/>
    <w:rsid w:val="00D31FDE"/>
    <w:rsid w:val="00D52838"/>
    <w:rsid w:val="00DF0E69"/>
    <w:rsid w:val="00E01C42"/>
    <w:rsid w:val="00E021C5"/>
    <w:rsid w:val="00EC2028"/>
    <w:rsid w:val="00F13BB6"/>
    <w:rsid w:val="00FD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4CD"/>
  </w:style>
  <w:style w:type="paragraph" w:styleId="Footer">
    <w:name w:val="footer"/>
    <w:basedOn w:val="Normal"/>
    <w:link w:val="FooterChar"/>
    <w:uiPriority w:val="99"/>
    <w:unhideWhenUsed/>
    <w:rsid w:val="00285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5</cp:revision>
  <dcterms:created xsi:type="dcterms:W3CDTF">2022-03-08T10:33:00Z</dcterms:created>
  <dcterms:modified xsi:type="dcterms:W3CDTF">2022-03-11T20:40:00Z</dcterms:modified>
</cp:coreProperties>
</file>